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6629E0EF" w:rsidR="008C6515" w:rsidRPr="000939FE" w:rsidRDefault="008C6515" w:rsidP="008C6515">
      <w:pPr>
        <w:pStyle w:val="CRCoverPage"/>
        <w:tabs>
          <w:tab w:val="right" w:pos="9639"/>
        </w:tabs>
        <w:spacing w:after="0"/>
        <w:rPr>
          <w:b/>
          <w:i/>
          <w:noProof/>
          <w:sz w:val="24"/>
          <w:szCs w:val="24"/>
          <w:lang w:val="en-GB"/>
        </w:rPr>
      </w:pPr>
      <w:bookmarkStart w:id="0" w:name="_Toc92513360"/>
      <w:bookmarkStart w:id="1" w:name="_Ref399006623"/>
      <w:r w:rsidRPr="000939FE">
        <w:rPr>
          <w:b/>
          <w:noProof/>
          <w:sz w:val="24"/>
          <w:szCs w:val="24"/>
        </w:rPr>
        <w:t>3GPP TSG-RAN WG2 Meeting #11</w:t>
      </w:r>
      <w:r w:rsidR="00BF38C2" w:rsidRPr="000939FE">
        <w:rPr>
          <w:b/>
          <w:noProof/>
          <w:sz w:val="24"/>
          <w:szCs w:val="24"/>
        </w:rPr>
        <w:t>3</w:t>
      </w:r>
      <w:r w:rsidR="00D80474" w:rsidRPr="000939FE">
        <w:rPr>
          <w:b/>
          <w:noProof/>
          <w:sz w:val="24"/>
          <w:szCs w:val="24"/>
        </w:rPr>
        <w:t>b</w:t>
      </w:r>
      <w:r w:rsidR="009F1E90" w:rsidRPr="000939FE">
        <w:rPr>
          <w:b/>
          <w:noProof/>
          <w:sz w:val="24"/>
          <w:szCs w:val="24"/>
        </w:rPr>
        <w:t>is</w:t>
      </w:r>
      <w:r w:rsidR="00B17450" w:rsidRPr="000939FE">
        <w:rPr>
          <w:b/>
          <w:noProof/>
          <w:sz w:val="24"/>
          <w:szCs w:val="24"/>
        </w:rPr>
        <w:t>-e</w:t>
      </w:r>
      <w:r w:rsidR="00D2251D" w:rsidRPr="000939FE">
        <w:rPr>
          <w:b/>
          <w:noProof/>
          <w:sz w:val="24"/>
          <w:szCs w:val="24"/>
        </w:rPr>
        <w:t xml:space="preserve"> electronic</w:t>
      </w:r>
      <w:r w:rsidRPr="000939FE">
        <w:rPr>
          <w:b/>
          <w:noProof/>
          <w:sz w:val="24"/>
          <w:szCs w:val="24"/>
        </w:rPr>
        <w:tab/>
        <w:t>R2-</w:t>
      </w:r>
      <w:r w:rsidR="009863DE" w:rsidRPr="000939FE">
        <w:rPr>
          <w:b/>
          <w:noProof/>
          <w:sz w:val="24"/>
          <w:szCs w:val="24"/>
        </w:rPr>
        <w:t>2</w:t>
      </w:r>
      <w:r w:rsidR="00CC0440" w:rsidRPr="000939FE">
        <w:rPr>
          <w:b/>
          <w:noProof/>
          <w:sz w:val="24"/>
          <w:szCs w:val="24"/>
        </w:rPr>
        <w:t>1</w:t>
      </w:r>
      <w:r w:rsidR="00807467" w:rsidRPr="000939FE">
        <w:rPr>
          <w:b/>
          <w:noProof/>
          <w:sz w:val="24"/>
          <w:szCs w:val="24"/>
        </w:rPr>
        <w:t>04004</w:t>
      </w:r>
    </w:p>
    <w:p w14:paraId="44888617" w14:textId="5F24C7E4"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sidRPr="000939FE">
        <w:rPr>
          <w:rFonts w:ascii="Arial" w:eastAsia="宋体" w:hAnsi="Arial" w:cs="Arial"/>
          <w:b/>
          <w:noProof/>
          <w:sz w:val="24"/>
          <w:szCs w:val="24"/>
        </w:rPr>
        <w:t xml:space="preserve">Online, </w:t>
      </w:r>
      <w:r w:rsidR="009F1E90" w:rsidRPr="000939FE">
        <w:rPr>
          <w:rFonts w:ascii="Arial" w:eastAsia="宋体" w:hAnsi="Arial" w:cs="Arial"/>
          <w:b/>
          <w:noProof/>
          <w:sz w:val="24"/>
          <w:szCs w:val="24"/>
        </w:rPr>
        <w:t>12</w:t>
      </w:r>
      <w:r w:rsidR="00EA140B">
        <w:rPr>
          <w:rFonts w:ascii="Arial" w:eastAsia="宋体" w:hAnsi="Arial" w:cs="Arial"/>
          <w:b/>
          <w:noProof/>
          <w:sz w:val="24"/>
          <w:szCs w:val="24"/>
        </w:rPr>
        <w:t xml:space="preserve"> - 20</w:t>
      </w:r>
      <w:r w:rsidR="00BF38C2" w:rsidRPr="000939FE">
        <w:rPr>
          <w:rFonts w:ascii="Arial" w:eastAsia="宋体" w:hAnsi="Arial" w:cs="Arial"/>
          <w:b/>
          <w:noProof/>
          <w:sz w:val="24"/>
          <w:szCs w:val="24"/>
        </w:rPr>
        <w:t xml:space="preserve"> </w:t>
      </w:r>
      <w:r w:rsidR="009F1E90" w:rsidRPr="000939FE">
        <w:rPr>
          <w:rFonts w:ascii="Arial" w:eastAsia="宋体" w:hAnsi="Arial" w:cs="Arial"/>
          <w:b/>
          <w:noProof/>
          <w:sz w:val="24"/>
          <w:szCs w:val="24"/>
        </w:rPr>
        <w:t>Apr</w:t>
      </w:r>
      <w:r w:rsidR="00E90284" w:rsidRPr="000939FE">
        <w:rPr>
          <w:rFonts w:ascii="Arial" w:eastAsia="宋体" w:hAnsi="Arial" w:cs="Arial"/>
          <w:b/>
          <w:noProof/>
          <w:sz w:val="24"/>
          <w:szCs w:val="24"/>
        </w:rPr>
        <w:t>il</w:t>
      </w:r>
      <w:r w:rsidR="00BF38C2" w:rsidRPr="000939FE">
        <w:rPr>
          <w:rFonts w:ascii="Arial" w:eastAsia="宋体" w:hAnsi="Arial" w:cs="Arial"/>
          <w:b/>
          <w:noProof/>
          <w:sz w:val="24"/>
          <w:szCs w:val="24"/>
        </w:rPr>
        <w:t xml:space="preserve"> 2021</w:t>
      </w:r>
      <w:r w:rsidRPr="000939FE">
        <w:rPr>
          <w:rFonts w:ascii="Arial" w:eastAsia="宋体" w:hAnsi="Arial" w:cs="Arial"/>
          <w:b/>
          <w:noProof/>
          <w:sz w:val="24"/>
          <w:szCs w:val="24"/>
        </w:rPr>
        <w:t xml:space="preserve">     </w:t>
      </w:r>
      <w:r w:rsidRPr="00F06543">
        <w:rPr>
          <w:rFonts w:ascii="Arial" w:eastAsia="宋体" w:hAnsi="Arial" w:cs="Arial"/>
          <w:b/>
          <w:noProof/>
          <w:sz w:val="24"/>
          <w:szCs w:val="24"/>
        </w:rPr>
        <w:t xml:space="preserve">    </w:t>
      </w:r>
      <w:r>
        <w:rPr>
          <w:rFonts w:ascii="Arial" w:eastAsia="宋体" w:hAnsi="Arial" w:cs="Arial"/>
          <w:b/>
          <w:noProof/>
          <w:sz w:val="22"/>
        </w:rPr>
        <w:t xml:space="preserve">                                              </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F1F4511" w14:textId="2C34F84B"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bookmarkStart w:id="2" w:name="OLE_LINK8"/>
      <w:bookmarkStart w:id="3" w:name="OLE_LINK9"/>
      <w:r w:rsidR="00AE425C" w:rsidRPr="00AE425C">
        <w:rPr>
          <w:rFonts w:ascii="Arial" w:hAnsi="Arial" w:cs="Arial"/>
          <w:sz w:val="22"/>
        </w:rPr>
        <w:t>Discussion on slice based cell reselection under network control</w:t>
      </w:r>
      <w:bookmarkEnd w:id="2"/>
      <w:bookmarkEnd w:id="3"/>
    </w:p>
    <w:p w14:paraId="1DA990DE" w14:textId="0E30E887"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66046C" w:rsidRPr="0066046C">
        <w:rPr>
          <w:rFonts w:ascii="Arial" w:eastAsia="宋体" w:hAnsi="Arial" w:cs="Arial"/>
          <w:sz w:val="22"/>
        </w:rPr>
        <w:t>8.8.2</w:t>
      </w:r>
      <w:r w:rsidR="0066046C" w:rsidRPr="0066046C">
        <w:rPr>
          <w:rFonts w:ascii="Arial" w:eastAsia="宋体" w:hAnsi="Arial" w:cs="Arial"/>
          <w:sz w:val="22"/>
        </w:rPr>
        <w:tab/>
        <w:t>Cell reselection</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7E646C9E" w14:textId="0B63A826" w:rsidR="00233922" w:rsidRDefault="00A1587F" w:rsidP="005F1D67">
      <w:pPr>
        <w:rPr>
          <w:rFonts w:eastAsia="宋体"/>
          <w:lang w:eastAsia="zh-CN"/>
        </w:rPr>
      </w:pPr>
      <w:r>
        <w:rPr>
          <w:rFonts w:eastAsia="宋体"/>
          <w:noProof/>
          <w:lang w:val="en-US" w:eastAsia="zh-CN"/>
        </w:rPr>
        <mc:AlternateContent>
          <mc:Choice Requires="wps">
            <w:drawing>
              <wp:anchor distT="0" distB="0" distL="114300" distR="114300" simplePos="0" relativeHeight="251659264" behindDoc="0" locked="0" layoutInCell="1" allowOverlap="1" wp14:anchorId="021461EC" wp14:editId="6D775B29">
                <wp:simplePos x="0" y="0"/>
                <wp:positionH relativeFrom="column">
                  <wp:posOffset>180662</wp:posOffset>
                </wp:positionH>
                <wp:positionV relativeFrom="paragraph">
                  <wp:posOffset>505081</wp:posOffset>
                </wp:positionV>
                <wp:extent cx="5820770" cy="1214651"/>
                <wp:effectExtent l="0" t="0" r="27940" b="24130"/>
                <wp:wrapNone/>
                <wp:docPr id="2" name="矩形 2"/>
                <wp:cNvGraphicFramePr/>
                <a:graphic xmlns:a="http://schemas.openxmlformats.org/drawingml/2006/main">
                  <a:graphicData uri="http://schemas.microsoft.com/office/word/2010/wordprocessingShape">
                    <wps:wsp>
                      <wps:cNvSpPr/>
                      <wps:spPr>
                        <a:xfrm>
                          <a:off x="0" y="0"/>
                          <a:ext cx="5820770" cy="121465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B8D497" id="矩形 2" o:spid="_x0000_s1026" style="position:absolute;left:0;text-align:left;margin-left:14.25pt;margin-top:39.75pt;width:458.35pt;height:95.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" filled="f" strokecolor="black [3213]" strokeweight="1pt"/>
            </w:pict>
          </mc:Fallback>
        </mc:AlternateContent>
      </w:r>
      <w:r w:rsidRPr="001F7C80">
        <w:rPr>
          <w:rFonts w:eastAsia="宋体"/>
          <w:lang w:eastAsia="zh-CN"/>
        </w:rPr>
        <w:t xml:space="preserve">During the </w:t>
      </w:r>
      <w:r>
        <w:rPr>
          <w:rFonts w:eastAsia="宋体"/>
          <w:lang w:eastAsia="zh-CN"/>
        </w:rPr>
        <w:t>RAN</w:t>
      </w:r>
      <w:r w:rsidR="00FC6ED3">
        <w:rPr>
          <w:rFonts w:eastAsia="宋体"/>
          <w:lang w:eastAsia="zh-CN"/>
        </w:rPr>
        <w:t>#91-e</w:t>
      </w:r>
      <w:r>
        <w:rPr>
          <w:rFonts w:eastAsia="宋体"/>
          <w:lang w:eastAsia="zh-CN"/>
        </w:rPr>
        <w:t xml:space="preserve">, </w:t>
      </w:r>
      <w:r w:rsidR="0093227A">
        <w:rPr>
          <w:rFonts w:eastAsia="宋体" w:hint="eastAsia"/>
          <w:lang w:eastAsia="zh-CN"/>
        </w:rPr>
        <w:t>a</w:t>
      </w:r>
      <w:r w:rsidR="0093227A">
        <w:rPr>
          <w:rFonts w:eastAsia="宋体"/>
          <w:lang w:eastAsia="zh-CN"/>
        </w:rPr>
        <w:t xml:space="preserve"> </w:t>
      </w:r>
      <w:r>
        <w:rPr>
          <w:rFonts w:eastAsia="宋体"/>
          <w:lang w:eastAsia="zh-CN"/>
        </w:rPr>
        <w:t xml:space="preserve">new WID for RAN Slicing </w:t>
      </w:r>
      <w:r>
        <w:rPr>
          <w:rFonts w:eastAsia="宋体"/>
          <w:lang w:eastAsia="zh-CN"/>
        </w:rPr>
        <w:fldChar w:fldCharType="begin"/>
      </w:r>
      <w:r>
        <w:rPr>
          <w:rFonts w:eastAsia="宋体"/>
          <w:lang w:eastAsia="zh-CN"/>
        </w:rPr>
        <w:instrText xml:space="preserve"> REF _Ref67730584 \r \h </w:instrText>
      </w:r>
      <w:r>
        <w:rPr>
          <w:rFonts w:eastAsia="宋体"/>
          <w:lang w:eastAsia="zh-CN"/>
        </w:rPr>
      </w:r>
      <w:r>
        <w:rPr>
          <w:rFonts w:eastAsia="宋体"/>
          <w:lang w:eastAsia="zh-CN"/>
        </w:rPr>
        <w:fldChar w:fldCharType="separate"/>
      </w:r>
      <w:r w:rsidR="00F45FB3">
        <w:rPr>
          <w:rFonts w:eastAsia="宋体"/>
          <w:lang w:eastAsia="zh-CN"/>
        </w:rPr>
        <w:t>[1]</w:t>
      </w:r>
      <w:r>
        <w:rPr>
          <w:rFonts w:eastAsia="宋体"/>
          <w:lang w:eastAsia="zh-CN"/>
        </w:rPr>
        <w:fldChar w:fldCharType="end"/>
      </w:r>
      <w:r>
        <w:rPr>
          <w:rFonts w:eastAsia="宋体"/>
          <w:lang w:eastAsia="zh-CN"/>
        </w:rPr>
        <w:t xml:space="preserve"> was approved. For slice based cell reselection, detailed objectives are given as follows</w:t>
      </w:r>
      <w:r w:rsidR="00AE425C">
        <w:rPr>
          <w:rFonts w:eastAsia="宋体"/>
          <w:lang w:eastAsia="zh-CN"/>
        </w:rPr>
        <w:t>:</w:t>
      </w:r>
    </w:p>
    <w:p w14:paraId="168F3A00" w14:textId="77777777" w:rsidR="00A1587F" w:rsidRPr="00463024" w:rsidRDefault="00A1587F" w:rsidP="00A1587F">
      <w:pPr>
        <w:numPr>
          <w:ilvl w:val="0"/>
          <w:numId w:val="35"/>
        </w:numPr>
        <w:spacing w:afterLines="50" w:after="156"/>
      </w:pPr>
      <w:bookmarkStart w:id="4" w:name="_Hlk65847660"/>
      <w:r>
        <w:t>Support</w:t>
      </w:r>
      <w:r w:rsidRPr="00463024">
        <w:t xml:space="preserve"> slice based </w:t>
      </w:r>
      <w:r>
        <w:t>cell reselection</w:t>
      </w:r>
      <w:r w:rsidRPr="00463024">
        <w:t xml:space="preserve">, </w:t>
      </w:r>
      <w:r>
        <w:t xml:space="preserve">specify mechanisms and signalling </w:t>
      </w:r>
      <w:r w:rsidRPr="00463024">
        <w:t>including</w:t>
      </w:r>
      <w:r w:rsidRPr="00463024">
        <w:rPr>
          <w:rFonts w:eastAsia="宋体" w:hint="eastAsia"/>
          <w:lang w:eastAsia="zh-CN"/>
        </w:rPr>
        <w:t xml:space="preserve"> </w:t>
      </w:r>
      <w:r w:rsidRPr="00463024">
        <w:t>[RAN2]</w:t>
      </w:r>
    </w:p>
    <w:bookmarkEnd w:id="4"/>
    <w:p w14:paraId="0FB0BE36" w14:textId="77777777" w:rsidR="00A1587F" w:rsidRDefault="00A1587F" w:rsidP="00A1587F">
      <w:pPr>
        <w:numPr>
          <w:ilvl w:val="0"/>
          <w:numId w:val="36"/>
        </w:numPr>
        <w:spacing w:afterLines="50" w:after="156"/>
        <w:ind w:left="1440"/>
      </w:pPr>
      <w:r w:rsidRPr="00EE3B3F">
        <w:t xml:space="preserve">To assist cell reselection, broadcast the supported slice info of the current cell and neighbour cells, and cell reselection priority per slice in system information message. </w:t>
      </w:r>
    </w:p>
    <w:p w14:paraId="0A7DD78A" w14:textId="77777777" w:rsidR="00A1587F" w:rsidRPr="00EE3B3F" w:rsidRDefault="00A1587F" w:rsidP="00A1587F">
      <w:pPr>
        <w:numPr>
          <w:ilvl w:val="0"/>
          <w:numId w:val="36"/>
        </w:numPr>
        <w:spacing w:afterLines="50" w:after="156"/>
        <w:ind w:left="1440"/>
      </w:pPr>
      <w:r w:rsidRPr="00EE3B3F">
        <w:t xml:space="preserve">To assist cell reselection, include slice info (with similar information as in SI message) in </w:t>
      </w:r>
      <w:r w:rsidRPr="00EE3B3F">
        <w:rPr>
          <w:i/>
          <w:iCs/>
        </w:rPr>
        <w:t>RRCRelease</w:t>
      </w:r>
      <w:r w:rsidRPr="00EE3B3F">
        <w:t xml:space="preserve"> message. </w:t>
      </w:r>
    </w:p>
    <w:p w14:paraId="6727C2D1" w14:textId="2C59156E" w:rsidR="00B17450" w:rsidRDefault="00866817" w:rsidP="00B17450">
      <w:pPr>
        <w:rPr>
          <w:rFonts w:eastAsiaTheme="minorEastAsia"/>
          <w:lang w:eastAsia="zh-CN"/>
        </w:rPr>
      </w:pPr>
      <w:r>
        <w:rPr>
          <w:rFonts w:eastAsiaTheme="minorEastAsia" w:hint="eastAsia"/>
          <w:lang w:eastAsia="zh-CN"/>
        </w:rPr>
        <w:t>I</w:t>
      </w:r>
      <w:r>
        <w:rPr>
          <w:rFonts w:eastAsiaTheme="minorEastAsia"/>
          <w:lang w:eastAsia="zh-CN"/>
        </w:rPr>
        <w:t>n this contribution, t</w:t>
      </w:r>
      <w:r w:rsidR="001F7C80">
        <w:rPr>
          <w:rFonts w:eastAsiaTheme="minorEastAsia"/>
          <w:lang w:eastAsia="zh-CN"/>
        </w:rPr>
        <w:t>he discussions are mainly a</w:t>
      </w:r>
      <w:r w:rsidR="00107D43">
        <w:rPr>
          <w:rFonts w:eastAsiaTheme="minorEastAsia"/>
          <w:lang w:eastAsia="zh-CN"/>
        </w:rPr>
        <w:t xml:space="preserve">bout </w:t>
      </w:r>
      <w:r w:rsidR="00F90A5A">
        <w:rPr>
          <w:rFonts w:eastAsiaTheme="minorEastAsia"/>
          <w:lang w:eastAsia="zh-CN"/>
        </w:rPr>
        <w:t xml:space="preserve">the evaluation of the candidate solutions and </w:t>
      </w:r>
      <w:r w:rsidR="00107D43">
        <w:rPr>
          <w:rFonts w:eastAsiaTheme="minorEastAsia"/>
          <w:lang w:eastAsia="zh-CN"/>
        </w:rPr>
        <w:t xml:space="preserve">the </w:t>
      </w:r>
      <w:r w:rsidR="00A83E20">
        <w:rPr>
          <w:rFonts w:eastAsiaTheme="minorEastAsia"/>
          <w:lang w:eastAsia="zh-CN"/>
        </w:rPr>
        <w:t>tech</w:t>
      </w:r>
      <w:r w:rsidR="00B17450">
        <w:rPr>
          <w:rFonts w:eastAsiaTheme="minorEastAsia"/>
          <w:lang w:eastAsia="zh-CN"/>
        </w:rPr>
        <w:t xml:space="preserve">nical details </w:t>
      </w:r>
      <w:r w:rsidR="00A83E20">
        <w:rPr>
          <w:rFonts w:eastAsiaTheme="minorEastAsia"/>
          <w:lang w:eastAsia="zh-CN"/>
        </w:rPr>
        <w:t>of</w:t>
      </w:r>
      <w:r w:rsidR="00B17450">
        <w:rPr>
          <w:rFonts w:eastAsiaTheme="minorEastAsia"/>
          <w:lang w:eastAsia="zh-CN"/>
        </w:rPr>
        <w:t xml:space="preserve"> the slice grouping design for </w:t>
      </w:r>
      <w:r w:rsidR="0005631B">
        <w:rPr>
          <w:rFonts w:eastAsiaTheme="minorEastAsia"/>
          <w:lang w:eastAsia="zh-CN"/>
        </w:rPr>
        <w:t>slice based</w:t>
      </w:r>
      <w:r w:rsidR="00A1587F">
        <w:rPr>
          <w:rFonts w:eastAsiaTheme="minorEastAsia"/>
          <w:lang w:eastAsia="zh-CN"/>
        </w:rPr>
        <w:t xml:space="preserve"> cell re</w:t>
      </w:r>
      <w:r w:rsidR="00B17450">
        <w:rPr>
          <w:rFonts w:eastAsiaTheme="minorEastAsia"/>
          <w:lang w:eastAsia="zh-CN"/>
        </w:rPr>
        <w:t>selection.</w:t>
      </w:r>
    </w:p>
    <w:p w14:paraId="12B13A6B" w14:textId="77777777" w:rsidR="00B17450" w:rsidRPr="00AB6064" w:rsidRDefault="00B17450" w:rsidP="00B17450">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0EC9B160" w14:textId="09366172" w:rsidR="00F90A5A" w:rsidRDefault="00F90A5A" w:rsidP="00F90A5A">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 xml:space="preserve">Candidate </w:t>
      </w:r>
      <w:r w:rsidR="00D11A2F">
        <w:rPr>
          <w:rFonts w:eastAsia="宋体"/>
          <w:sz w:val="36"/>
          <w:lang w:eastAsia="zh-CN"/>
        </w:rPr>
        <w:t>s</w:t>
      </w:r>
      <w:r>
        <w:rPr>
          <w:rFonts w:eastAsia="宋体"/>
          <w:sz w:val="36"/>
          <w:lang w:eastAsia="zh-CN"/>
        </w:rPr>
        <w:t>olutions</w:t>
      </w:r>
    </w:p>
    <w:p w14:paraId="24133DE7" w14:textId="1F0BADD1" w:rsidR="002952F0" w:rsidRDefault="00A1587F" w:rsidP="00B17450">
      <w:pPr>
        <w:rPr>
          <w:rFonts w:eastAsia="宋体"/>
          <w:lang w:eastAsia="zh-CN"/>
        </w:rPr>
      </w:pPr>
      <w:r>
        <w:rPr>
          <w:rFonts w:eastAsia="宋体"/>
          <w:lang w:eastAsia="zh-CN"/>
        </w:rPr>
        <w:t>T</w:t>
      </w:r>
      <w:r w:rsidR="00D05BC3">
        <w:rPr>
          <w:rFonts w:eastAsia="宋体"/>
          <w:lang w:eastAsia="zh-CN"/>
        </w:rPr>
        <w:t>he main concern</w:t>
      </w:r>
      <w:r w:rsidR="00D632F0">
        <w:rPr>
          <w:rFonts w:eastAsia="宋体"/>
          <w:lang w:eastAsia="zh-CN"/>
        </w:rPr>
        <w:t>s</w:t>
      </w:r>
      <w:r w:rsidR="00D05BC3">
        <w:rPr>
          <w:rFonts w:eastAsia="宋体"/>
          <w:lang w:eastAsia="zh-CN"/>
        </w:rPr>
        <w:t xml:space="preserve"> for broadcasting slice-related cell </w:t>
      </w:r>
      <w:r w:rsidR="003721F6">
        <w:rPr>
          <w:rFonts w:eastAsia="宋体"/>
          <w:lang w:eastAsia="zh-CN"/>
        </w:rPr>
        <w:t>reselection</w:t>
      </w:r>
      <w:r w:rsidR="00D05BC3">
        <w:rPr>
          <w:rFonts w:eastAsia="宋体"/>
          <w:lang w:eastAsia="zh-CN"/>
        </w:rPr>
        <w:t xml:space="preserve"> info </w:t>
      </w:r>
      <w:r w:rsidR="00D632F0">
        <w:rPr>
          <w:rFonts w:eastAsia="宋体"/>
          <w:lang w:eastAsia="zh-CN"/>
        </w:rPr>
        <w:t>are</w:t>
      </w:r>
      <w:r w:rsidR="00D05BC3">
        <w:rPr>
          <w:rFonts w:eastAsia="宋体"/>
          <w:lang w:eastAsia="zh-CN"/>
        </w:rPr>
        <w:t xml:space="preserve"> </w:t>
      </w:r>
      <w:r w:rsidR="002A75F1">
        <w:rPr>
          <w:rFonts w:eastAsia="宋体"/>
          <w:lang w:eastAsia="zh-CN"/>
        </w:rPr>
        <w:t xml:space="preserve">about </w:t>
      </w:r>
      <w:r w:rsidR="00D05BC3">
        <w:rPr>
          <w:rFonts w:eastAsia="宋体"/>
          <w:lang w:eastAsia="zh-CN"/>
        </w:rPr>
        <w:t>security and SIB overhead. Corr</w:t>
      </w:r>
      <w:r w:rsidR="00EA2E1F">
        <w:rPr>
          <w:rFonts w:eastAsia="宋体"/>
          <w:lang w:eastAsia="zh-CN"/>
        </w:rPr>
        <w:t xml:space="preserve">espondingly, several solutions, </w:t>
      </w:r>
      <w:r w:rsidR="00D05BC3">
        <w:rPr>
          <w:rFonts w:eastAsia="宋体"/>
          <w:lang w:eastAsia="zh-CN"/>
        </w:rPr>
        <w:t>e.g.,</w:t>
      </w:r>
      <w:r w:rsidR="00D05BC3" w:rsidRPr="00D05BC3">
        <w:t xml:space="preserve"> </w:t>
      </w:r>
      <w:r w:rsidR="00D05BC3" w:rsidRPr="00D124BE">
        <w:t>providing only SST, on-demand SIB, SIB segmentation, slice grouping or slice associated UAC information</w:t>
      </w:r>
      <w:r w:rsidR="00932A30">
        <w:rPr>
          <w:rFonts w:eastAsia="宋体"/>
          <w:lang w:eastAsia="zh-CN"/>
        </w:rPr>
        <w:t xml:space="preserve"> were proposed</w:t>
      </w:r>
      <w:r w:rsidR="0005631B">
        <w:rPr>
          <w:rFonts w:eastAsia="宋体"/>
          <w:lang w:eastAsia="zh-CN"/>
        </w:rPr>
        <w:t xml:space="preserve"> during the SI</w:t>
      </w:r>
      <w:r w:rsidR="00932A30">
        <w:rPr>
          <w:rFonts w:eastAsia="宋体"/>
          <w:lang w:eastAsia="zh-CN"/>
        </w:rPr>
        <w:t xml:space="preserve">. </w:t>
      </w:r>
      <w:r w:rsidR="00932A30" w:rsidRPr="00932A30">
        <w:rPr>
          <w:rFonts w:eastAsia="宋体"/>
          <w:lang w:eastAsia="zh-CN"/>
        </w:rPr>
        <w:t>Given the Rel-17 objective of UE’s fast access to the Intended Slice, further performance evaluation</w:t>
      </w:r>
      <w:r w:rsidR="00D632F0">
        <w:rPr>
          <w:rFonts w:eastAsia="宋体"/>
          <w:lang w:eastAsia="zh-CN"/>
        </w:rPr>
        <w:t>s</w:t>
      </w:r>
      <w:r w:rsidR="00932A30" w:rsidRPr="00932A30">
        <w:rPr>
          <w:rFonts w:eastAsia="宋体"/>
          <w:lang w:eastAsia="zh-CN"/>
        </w:rPr>
        <w:t xml:space="preserve"> of the candidate solutions </w:t>
      </w:r>
      <w:r w:rsidR="00D632F0">
        <w:rPr>
          <w:rFonts w:eastAsia="宋体"/>
          <w:lang w:eastAsia="zh-CN"/>
        </w:rPr>
        <w:t>are</w:t>
      </w:r>
      <w:r w:rsidR="00932A30" w:rsidRPr="00932A30">
        <w:rPr>
          <w:rFonts w:eastAsia="宋体"/>
          <w:lang w:eastAsia="zh-CN"/>
        </w:rPr>
        <w:t xml:space="preserve"> given as follows.</w:t>
      </w:r>
    </w:p>
    <w:p w14:paraId="29F44695" w14:textId="707C017D" w:rsidR="00932A30" w:rsidRPr="0005631B" w:rsidRDefault="00932A30" w:rsidP="00932A30">
      <w:pPr>
        <w:pStyle w:val="a3"/>
        <w:numPr>
          <w:ilvl w:val="0"/>
          <w:numId w:val="27"/>
        </w:numPr>
        <w:ind w:firstLineChars="0"/>
        <w:rPr>
          <w:rFonts w:eastAsiaTheme="minorEastAsia"/>
          <w:u w:val="single"/>
          <w:lang w:eastAsia="zh-CN"/>
        </w:rPr>
      </w:pPr>
      <w:r w:rsidRPr="0005631B">
        <w:rPr>
          <w:u w:val="single"/>
        </w:rPr>
        <w:t>Providing only SST</w:t>
      </w:r>
    </w:p>
    <w:p w14:paraId="534CA8CD" w14:textId="4E09F8E2" w:rsidR="00932A30" w:rsidRDefault="00932A30" w:rsidP="00932A30">
      <w:pPr>
        <w:pStyle w:val="a3"/>
        <w:ind w:left="420" w:firstLineChars="0" w:firstLine="0"/>
      </w:pPr>
      <w:r>
        <w:t>As mentioned in TS 23.501</w:t>
      </w:r>
      <w:r w:rsidR="00A1587F">
        <w:t xml:space="preserve"> </w:t>
      </w:r>
      <w:r w:rsidR="00A1587F">
        <w:fldChar w:fldCharType="begin"/>
      </w:r>
      <w:r w:rsidR="00A1587F">
        <w:instrText xml:space="preserve"> REF _Ref60062759 \r \h </w:instrText>
      </w:r>
      <w:r w:rsidR="00A1587F">
        <w:fldChar w:fldCharType="separate"/>
      </w:r>
      <w:r w:rsidR="00F45FB3">
        <w:t>[2]</w:t>
      </w:r>
      <w:r w:rsidR="00A1587F">
        <w:fldChar w:fldCharType="end"/>
      </w:r>
      <w:r>
        <w:t xml:space="preserve">, </w:t>
      </w:r>
      <w:r w:rsidR="00467745">
        <w:t>the</w:t>
      </w:r>
      <w:r>
        <w:t xml:space="preserve"> S-NSSAI is composed of </w:t>
      </w:r>
      <w:r w:rsidR="00467745">
        <w:t>an SST and an SD, of which the SST refers to the expected Network Slice behavio</w:t>
      </w:r>
      <w:r w:rsidR="00467745" w:rsidRPr="00467745">
        <w:t>ur in</w:t>
      </w:r>
      <w:r w:rsidR="00467745">
        <w:t xml:space="preserve"> terms of features and services, while the SD further </w:t>
      </w:r>
      <w:r w:rsidR="00467745" w:rsidRPr="009E0DE1">
        <w:t>differentiate</w:t>
      </w:r>
      <w:r w:rsidR="00D632F0">
        <w:t>s</w:t>
      </w:r>
      <w:r w:rsidR="00467745" w:rsidRPr="009E0DE1">
        <w:t xml:space="preserve"> amongst multiple Network Slices of the same</w:t>
      </w:r>
      <w:r w:rsidR="00467745">
        <w:t xml:space="preserve"> SST. In some implementations, </w:t>
      </w:r>
      <w:r w:rsidR="00A1587F">
        <w:t xml:space="preserve">the </w:t>
      </w:r>
      <w:r w:rsidR="008B6EE2">
        <w:t>SD is used to describe tenant information. In this way, UEs subscribed to the same SST but different SDs would be incapable of di</w:t>
      </w:r>
      <w:r w:rsidR="00FF1AE8">
        <w:t>stinguishing</w:t>
      </w:r>
      <w:r w:rsidR="008B6EE2">
        <w:t xml:space="preserve"> slices if only </w:t>
      </w:r>
      <w:r w:rsidR="00EA2E1F">
        <w:t xml:space="preserve">the </w:t>
      </w:r>
      <w:r w:rsidR="008B6EE2">
        <w:t>SST is provided in the system information, which may cause access delay.</w:t>
      </w:r>
    </w:p>
    <w:p w14:paraId="25CE7DDA" w14:textId="275C008A" w:rsidR="00DE7CFA" w:rsidRDefault="00DE7CFA" w:rsidP="00DE7CFA">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sidRPr="00DE7CFA">
        <w:rPr>
          <w:rFonts w:eastAsiaTheme="minorEastAsia"/>
          <w:b/>
          <w:lang w:eastAsia="zh-CN"/>
        </w:rPr>
        <w:t xml:space="preserve">If only the SST is provided in the system information, the UE cannot distinguish between </w:t>
      </w:r>
      <w:r>
        <w:rPr>
          <w:rFonts w:eastAsiaTheme="minorEastAsia"/>
          <w:b/>
          <w:lang w:eastAsia="zh-CN"/>
        </w:rPr>
        <w:t>slice</w:t>
      </w:r>
      <w:r w:rsidRPr="00DE7CFA">
        <w:rPr>
          <w:rFonts w:eastAsiaTheme="minorEastAsia"/>
          <w:b/>
          <w:lang w:eastAsia="zh-CN"/>
        </w:rPr>
        <w:t>s with different SDs</w:t>
      </w:r>
      <w:r>
        <w:rPr>
          <w:rFonts w:eastAsiaTheme="minorEastAsia"/>
          <w:b/>
          <w:lang w:eastAsia="zh-CN"/>
        </w:rPr>
        <w:t>.</w:t>
      </w:r>
    </w:p>
    <w:p w14:paraId="351B5590" w14:textId="77777777" w:rsidR="00BB2BE6" w:rsidRDefault="00BB2BE6" w:rsidP="00DE7CFA">
      <w:pPr>
        <w:rPr>
          <w:rFonts w:eastAsiaTheme="minorEastAsia"/>
          <w:b/>
          <w:lang w:eastAsia="zh-CN"/>
        </w:rPr>
      </w:pPr>
    </w:p>
    <w:p w14:paraId="455B7B90" w14:textId="36C71689" w:rsidR="00A254B1" w:rsidRPr="0005631B" w:rsidRDefault="00A254B1" w:rsidP="00A254B1">
      <w:pPr>
        <w:pStyle w:val="a3"/>
        <w:numPr>
          <w:ilvl w:val="0"/>
          <w:numId w:val="27"/>
        </w:numPr>
        <w:ind w:firstLineChars="0"/>
        <w:rPr>
          <w:rFonts w:eastAsiaTheme="minorEastAsia"/>
          <w:b/>
          <w:u w:val="single"/>
          <w:lang w:eastAsia="zh-CN"/>
        </w:rPr>
      </w:pPr>
      <w:r w:rsidRPr="0005631B">
        <w:rPr>
          <w:u w:val="single"/>
        </w:rPr>
        <w:lastRenderedPageBreak/>
        <w:t>On-demand SIB</w:t>
      </w:r>
    </w:p>
    <w:p w14:paraId="0EB85C8A" w14:textId="3232AB9F" w:rsidR="00A254B1" w:rsidRPr="008122A3" w:rsidRDefault="008122A3" w:rsidP="00D632F0">
      <w:pPr>
        <w:pStyle w:val="a3"/>
        <w:ind w:left="420" w:firstLineChars="0" w:firstLine="0"/>
      </w:pPr>
      <w:r>
        <w:t xml:space="preserve">Introducing an additional on-demand SIB for slice related information can solve </w:t>
      </w:r>
      <w:r w:rsidR="00D632F0">
        <w:t>the problem of SIB</w:t>
      </w:r>
      <w:r>
        <w:t xml:space="preserve"> </w:t>
      </w:r>
      <w:r w:rsidR="00D632F0">
        <w:t>size limitation</w:t>
      </w:r>
      <w:r>
        <w:t xml:space="preserve">. However, </w:t>
      </w:r>
      <w:r w:rsidR="00D632F0">
        <w:t xml:space="preserve">the UE has to camp on a cell first to acquire the on-demand SIB, thus </w:t>
      </w:r>
      <w:r>
        <w:t xml:space="preserve">additional time is required, which does not </w:t>
      </w:r>
      <w:r w:rsidR="00D632F0">
        <w:t>fulfil</w:t>
      </w:r>
      <w:r>
        <w:t xml:space="preserve"> the requirement for fast access of the Rel-17 UE. </w:t>
      </w:r>
      <w:r w:rsidR="00D632F0">
        <w:t>And</w:t>
      </w:r>
      <w:r w:rsidR="00FF4CD9">
        <w:t xml:space="preserve"> the UE may select a cell that does not support the Intended Slice. </w:t>
      </w:r>
      <w:r w:rsidR="00C807A2">
        <w:t>Furthermore</w:t>
      </w:r>
      <w:r w:rsidR="00D632F0">
        <w:t xml:space="preserve">, even </w:t>
      </w:r>
      <w:r w:rsidR="00C807A2">
        <w:t>with</w:t>
      </w:r>
      <w:r w:rsidR="00D632F0">
        <w:t xml:space="preserve"> on-demand SIB, </w:t>
      </w:r>
      <w:r w:rsidR="00C807A2">
        <w:t>plaintext</w:t>
      </w:r>
      <w:r w:rsidR="00D632F0">
        <w:t xml:space="preserve"> S-NSSAIs may still cause security concerns.</w:t>
      </w:r>
    </w:p>
    <w:p w14:paraId="2E9FC0CC" w14:textId="218127AF" w:rsidR="008122A3" w:rsidRDefault="008122A3" w:rsidP="008122A3">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2</w:t>
      </w:r>
      <w:r w:rsidRPr="001B2A94">
        <w:rPr>
          <w:rFonts w:eastAsiaTheme="minorEastAsia"/>
          <w:b/>
          <w:lang w:eastAsia="zh-CN"/>
        </w:rPr>
        <w:t xml:space="preserve">: </w:t>
      </w:r>
      <w:r>
        <w:rPr>
          <w:rFonts w:eastAsiaTheme="minorEastAsia"/>
          <w:b/>
          <w:lang w:eastAsia="zh-CN"/>
        </w:rPr>
        <w:t xml:space="preserve">Introducing on-demand SIB for slice information </w:t>
      </w:r>
      <w:r w:rsidR="00FA1E1B">
        <w:rPr>
          <w:rFonts w:eastAsiaTheme="minorEastAsia"/>
          <w:b/>
          <w:lang w:eastAsia="zh-CN"/>
        </w:rPr>
        <w:t>may</w:t>
      </w:r>
      <w:r>
        <w:rPr>
          <w:rFonts w:eastAsiaTheme="minorEastAsia"/>
          <w:b/>
          <w:lang w:eastAsia="zh-CN"/>
        </w:rPr>
        <w:t xml:space="preserve"> cause additional access delay</w:t>
      </w:r>
      <w:r w:rsidR="00C807A2">
        <w:rPr>
          <w:rFonts w:eastAsiaTheme="minorEastAsia"/>
          <w:b/>
          <w:lang w:eastAsia="zh-CN"/>
        </w:rPr>
        <w:t xml:space="preserve"> and security concerns.</w:t>
      </w:r>
    </w:p>
    <w:p w14:paraId="74AE4808" w14:textId="77777777" w:rsidR="00BB2BE6" w:rsidRDefault="00BB2BE6" w:rsidP="008122A3">
      <w:pPr>
        <w:rPr>
          <w:rFonts w:eastAsiaTheme="minorEastAsia"/>
          <w:b/>
          <w:lang w:eastAsia="zh-CN"/>
        </w:rPr>
      </w:pPr>
    </w:p>
    <w:p w14:paraId="59CB6119" w14:textId="04BFF044" w:rsidR="00FF1AE8" w:rsidRPr="0005631B" w:rsidRDefault="008122A3" w:rsidP="008122A3">
      <w:pPr>
        <w:pStyle w:val="a3"/>
        <w:numPr>
          <w:ilvl w:val="0"/>
          <w:numId w:val="27"/>
        </w:numPr>
        <w:ind w:firstLineChars="0"/>
        <w:rPr>
          <w:rFonts w:eastAsiaTheme="minorEastAsia"/>
          <w:u w:val="single"/>
          <w:lang w:eastAsia="zh-CN"/>
        </w:rPr>
      </w:pPr>
      <w:r w:rsidRPr="0005631B">
        <w:rPr>
          <w:u w:val="single"/>
        </w:rPr>
        <w:t>SIB segmentation</w:t>
      </w:r>
    </w:p>
    <w:p w14:paraId="41F2C6CD" w14:textId="22B556A4" w:rsidR="0004378F" w:rsidRDefault="00C14CAF" w:rsidP="00055D93">
      <w:pPr>
        <w:pStyle w:val="a3"/>
        <w:ind w:left="420" w:firstLineChars="0" w:firstLine="0"/>
      </w:pPr>
      <w:r w:rsidRPr="00C14CAF">
        <w:t xml:space="preserve">This solution aims at the SIB size limitation, of which the slice related information would </w:t>
      </w:r>
      <w:r>
        <w:t xml:space="preserve">be </w:t>
      </w:r>
      <w:r w:rsidR="000707E2">
        <w:t>divided</w:t>
      </w:r>
      <w:r>
        <w:t xml:space="preserve"> </w:t>
      </w:r>
      <w:r w:rsidR="000707E2">
        <w:t>and provided through</w:t>
      </w:r>
      <w:r>
        <w:t xml:space="preserve"> several SIBs. </w:t>
      </w:r>
      <w:r w:rsidR="00055D93">
        <w:t xml:space="preserve">For cell selection, compared with the slice related cell selection info provided in SIB1, to correctly select the cell supporting the Intended Slice, the UE would have to acquire all the related SIBs, which will cause access delay. </w:t>
      </w:r>
    </w:p>
    <w:p w14:paraId="4D04C49C" w14:textId="72DC1DF7" w:rsidR="000707E2" w:rsidRDefault="000707E2" w:rsidP="000707E2">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3</w:t>
      </w:r>
      <w:r w:rsidRPr="001B2A94">
        <w:rPr>
          <w:rFonts w:eastAsiaTheme="minorEastAsia"/>
          <w:b/>
          <w:lang w:eastAsia="zh-CN"/>
        </w:rPr>
        <w:t xml:space="preserve">: </w:t>
      </w:r>
      <w:r>
        <w:rPr>
          <w:rFonts w:eastAsiaTheme="minorEastAsia"/>
          <w:b/>
          <w:lang w:eastAsia="zh-CN"/>
        </w:rPr>
        <w:t xml:space="preserve">SIB segmentation for slice information </w:t>
      </w:r>
      <w:r w:rsidR="00C062DA">
        <w:rPr>
          <w:rFonts w:eastAsiaTheme="minorEastAsia"/>
          <w:b/>
          <w:lang w:eastAsia="zh-CN"/>
        </w:rPr>
        <w:t>may</w:t>
      </w:r>
      <w:r>
        <w:rPr>
          <w:rFonts w:eastAsiaTheme="minorEastAsia"/>
          <w:b/>
          <w:lang w:eastAsia="zh-CN"/>
        </w:rPr>
        <w:t xml:space="preserve"> cause additional access delay.</w:t>
      </w:r>
    </w:p>
    <w:p w14:paraId="5D0E4920" w14:textId="77777777" w:rsidR="00BB2BE6" w:rsidRDefault="00BB2BE6" w:rsidP="000707E2">
      <w:pPr>
        <w:rPr>
          <w:rFonts w:eastAsiaTheme="minorEastAsia"/>
          <w:b/>
          <w:lang w:eastAsia="zh-CN"/>
        </w:rPr>
      </w:pPr>
    </w:p>
    <w:p w14:paraId="18E5503E" w14:textId="3B7AAFD8" w:rsidR="00055D93" w:rsidRPr="0005631B" w:rsidRDefault="00647291" w:rsidP="00647291">
      <w:pPr>
        <w:pStyle w:val="a3"/>
        <w:numPr>
          <w:ilvl w:val="0"/>
          <w:numId w:val="27"/>
        </w:numPr>
        <w:ind w:firstLineChars="0"/>
        <w:rPr>
          <w:u w:val="single"/>
        </w:rPr>
      </w:pPr>
      <w:r w:rsidRPr="0005631B">
        <w:rPr>
          <w:u w:val="single"/>
        </w:rPr>
        <w:t>Slice associated UAC information</w:t>
      </w:r>
    </w:p>
    <w:p w14:paraId="0BF201B8" w14:textId="46858DA9" w:rsidR="00866D0B" w:rsidRPr="00B43898" w:rsidRDefault="00866D0B" w:rsidP="00B43898">
      <w:pPr>
        <w:jc w:val="center"/>
        <w:rPr>
          <w:rFonts w:eastAsia="宋体"/>
          <w:lang w:eastAsia="zh-CN"/>
        </w:rPr>
      </w:pPr>
      <w:r>
        <w:rPr>
          <w:noProof/>
          <w:lang w:val="en-US" w:eastAsia="zh-CN"/>
        </w:rPr>
        <w:drawing>
          <wp:inline distT="0" distB="0" distL="0" distR="0" wp14:anchorId="0C986FE7" wp14:editId="4DDB2DCD">
            <wp:extent cx="3199925" cy="105087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99437" cy="1083557"/>
                    </a:xfrm>
                    <a:prstGeom prst="rect">
                      <a:avLst/>
                    </a:prstGeom>
                  </pic:spPr>
                </pic:pic>
              </a:graphicData>
            </a:graphic>
          </wp:inline>
        </w:drawing>
      </w:r>
    </w:p>
    <w:p w14:paraId="69AE06C4" w14:textId="5AD43314" w:rsidR="00B43898" w:rsidRPr="00B43898" w:rsidRDefault="00B43898" w:rsidP="00B43898">
      <w:pPr>
        <w:jc w:val="center"/>
        <w:rPr>
          <w:rFonts w:eastAsiaTheme="minorEastAsia"/>
          <w:b/>
          <w:bCs/>
          <w:lang w:eastAsia="zh-CN"/>
        </w:rPr>
      </w:pPr>
      <w:r>
        <w:rPr>
          <w:b/>
          <w:bCs/>
          <w:lang w:eastAsia="zh-CN"/>
        </w:rPr>
        <w:t>Figure 1: Example for slice deployment scenario</w:t>
      </w:r>
    </w:p>
    <w:p w14:paraId="5733C869" w14:textId="64B76BA1" w:rsidR="00CE7C90" w:rsidRPr="008C2EC5" w:rsidRDefault="00FF4CD9" w:rsidP="008C2EC5">
      <w:pPr>
        <w:pStyle w:val="a3"/>
        <w:ind w:left="420" w:firstLineChars="0" w:firstLine="0"/>
      </w:pPr>
      <w:r w:rsidRPr="00D432D4">
        <w:rPr>
          <w:rFonts w:eastAsia="宋体"/>
          <w:lang w:eastAsia="zh-CN"/>
        </w:rPr>
        <w:t>According to TS 24.501</w:t>
      </w:r>
      <w:r w:rsidR="00F45FB3">
        <w:rPr>
          <w:rFonts w:eastAsia="宋体"/>
          <w:lang w:eastAsia="zh-CN"/>
        </w:rPr>
        <w:t xml:space="preserve"> </w:t>
      </w:r>
      <w:r>
        <w:rPr>
          <w:rFonts w:eastAsia="宋体"/>
          <w:lang w:eastAsia="zh-CN"/>
        </w:rPr>
        <w:fldChar w:fldCharType="begin"/>
      </w:r>
      <w:r>
        <w:rPr>
          <w:rFonts w:eastAsia="宋体"/>
          <w:lang w:eastAsia="zh-CN"/>
        </w:rPr>
        <w:instrText xml:space="preserve"> REF _Ref60064203 \r \h </w:instrText>
      </w:r>
      <w:r>
        <w:rPr>
          <w:rFonts w:eastAsia="宋体"/>
          <w:lang w:eastAsia="zh-CN"/>
        </w:rPr>
      </w:r>
      <w:r>
        <w:rPr>
          <w:rFonts w:eastAsia="宋体"/>
          <w:lang w:eastAsia="zh-CN"/>
        </w:rPr>
        <w:fldChar w:fldCharType="separate"/>
      </w:r>
      <w:r w:rsidR="00F45FB3">
        <w:rPr>
          <w:rFonts w:eastAsia="宋体"/>
          <w:lang w:eastAsia="zh-CN"/>
        </w:rPr>
        <w:t>[4]</w:t>
      </w:r>
      <w:r>
        <w:rPr>
          <w:rFonts w:eastAsia="宋体"/>
          <w:lang w:eastAsia="zh-CN"/>
        </w:rPr>
        <w:fldChar w:fldCharType="end"/>
      </w:r>
      <w:r w:rsidRPr="00D432D4">
        <w:rPr>
          <w:rFonts w:eastAsia="宋体"/>
          <w:lang w:eastAsia="zh-CN"/>
        </w:rPr>
        <w:t>,</w:t>
      </w:r>
      <w:r>
        <w:rPr>
          <w:rFonts w:eastAsia="宋体"/>
          <w:lang w:eastAsia="zh-CN"/>
        </w:rPr>
        <w:t xml:space="preserve"> access categories 32~63 are reserved for operator classification, which can be associated with S-NSSAI.</w:t>
      </w:r>
      <w:r w:rsidR="00B43898">
        <w:rPr>
          <w:rFonts w:eastAsia="宋体"/>
          <w:lang w:eastAsia="zh-CN"/>
        </w:rPr>
        <w:t xml:space="preserve"> From a network perspective, UAC is a PLMN concept used for access control. If a slice is not supported by a certain cell, it has to put the relevant access categories in its SIB message. For example, as shown in Figure 1, if Slice #1 is deployed in cell 3 and cell 4 (on frequency B), </w:t>
      </w:r>
      <w:r w:rsidR="00B43898">
        <w:rPr>
          <w:rFonts w:eastAsiaTheme="minorEastAsia"/>
          <w:lang w:eastAsia="zh-CN"/>
        </w:rPr>
        <w:t>it may use the SIB message for access control or there is no control.</w:t>
      </w:r>
      <w:r w:rsidR="00B43898" w:rsidRPr="00B43898">
        <w:rPr>
          <w:rFonts w:eastAsiaTheme="minorEastAsia"/>
          <w:lang w:eastAsia="zh-CN"/>
        </w:rPr>
        <w:t xml:space="preserve"> </w:t>
      </w:r>
      <w:r w:rsidR="00B43898">
        <w:rPr>
          <w:rFonts w:eastAsiaTheme="minorEastAsia"/>
          <w:lang w:eastAsia="zh-CN"/>
        </w:rPr>
        <w:t>However, cell 1 and cell 2 (on frequency A) have to update the SI</w:t>
      </w:r>
      <w:r w:rsidR="008C2EC5">
        <w:rPr>
          <w:rFonts w:eastAsiaTheme="minorEastAsia"/>
          <w:lang w:eastAsia="zh-CN"/>
        </w:rPr>
        <w:t>B</w:t>
      </w:r>
      <w:r w:rsidR="00B43898">
        <w:rPr>
          <w:rFonts w:eastAsiaTheme="minorEastAsia"/>
          <w:lang w:eastAsia="zh-CN"/>
        </w:rPr>
        <w:t xml:space="preserve"> messages to explicitly forbid the access of Slice #1 as there are no such slice deployments in both cells.</w:t>
      </w:r>
      <w:r w:rsidR="008C2EC5">
        <w:rPr>
          <w:rFonts w:eastAsiaTheme="minorEastAsia"/>
          <w:lang w:eastAsia="zh-CN"/>
        </w:rPr>
        <w:t xml:space="preserve"> </w:t>
      </w:r>
      <w:r w:rsidR="005F6E2D" w:rsidRPr="008C2EC5">
        <w:rPr>
          <w:rFonts w:eastAsiaTheme="minorEastAsia"/>
          <w:lang w:eastAsia="zh-CN"/>
        </w:rPr>
        <w:t xml:space="preserve">Otherwise, </w:t>
      </w:r>
      <w:r w:rsidR="00AC5AAB" w:rsidRPr="008C2EC5">
        <w:rPr>
          <w:rFonts w:eastAsiaTheme="minorEastAsia"/>
          <w:lang w:eastAsia="zh-CN"/>
        </w:rPr>
        <w:t xml:space="preserve">the UE </w:t>
      </w:r>
      <w:r w:rsidR="008C2EC5">
        <w:rPr>
          <w:rFonts w:eastAsiaTheme="minorEastAsia"/>
          <w:lang w:eastAsia="zh-CN"/>
        </w:rPr>
        <w:t xml:space="preserve">would </w:t>
      </w:r>
      <w:r w:rsidR="00AC5AAB" w:rsidRPr="008C2EC5">
        <w:rPr>
          <w:rFonts w:eastAsiaTheme="minorEastAsia"/>
          <w:lang w:eastAsia="zh-CN"/>
        </w:rPr>
        <w:t>consider cell 1 and cell 2 acceptable for Slice</w:t>
      </w:r>
      <w:r w:rsidR="00421DB0" w:rsidRPr="008C2EC5">
        <w:rPr>
          <w:rFonts w:eastAsiaTheme="minorEastAsia"/>
          <w:lang w:eastAsia="zh-CN"/>
        </w:rPr>
        <w:t xml:space="preserve"> </w:t>
      </w:r>
      <w:r w:rsidR="00AC5AAB" w:rsidRPr="008C2EC5">
        <w:rPr>
          <w:rFonts w:eastAsiaTheme="minorEastAsia"/>
          <w:lang w:eastAsia="zh-CN"/>
        </w:rPr>
        <w:t xml:space="preserve">#1, and then </w:t>
      </w:r>
      <w:r w:rsidR="00190D05" w:rsidRPr="008C2EC5">
        <w:rPr>
          <w:rFonts w:eastAsiaTheme="minorEastAsia"/>
          <w:lang w:eastAsia="zh-CN"/>
        </w:rPr>
        <w:t xml:space="preserve">there may be problems when the UE actually initiates </w:t>
      </w:r>
      <w:r w:rsidR="008C2EC5">
        <w:rPr>
          <w:rFonts w:eastAsiaTheme="minorEastAsia"/>
          <w:lang w:eastAsia="zh-CN"/>
        </w:rPr>
        <w:t>S</w:t>
      </w:r>
      <w:r w:rsidR="00190D05" w:rsidRPr="008C2EC5">
        <w:rPr>
          <w:rFonts w:eastAsiaTheme="minorEastAsia"/>
          <w:lang w:eastAsia="zh-CN"/>
        </w:rPr>
        <w:t>lice</w:t>
      </w:r>
      <w:r w:rsidR="00421DB0" w:rsidRPr="008C2EC5">
        <w:rPr>
          <w:rFonts w:eastAsiaTheme="minorEastAsia"/>
          <w:lang w:eastAsia="zh-CN"/>
        </w:rPr>
        <w:t xml:space="preserve"> </w:t>
      </w:r>
      <w:r w:rsidR="000D7448" w:rsidRPr="008C2EC5">
        <w:rPr>
          <w:rFonts w:eastAsiaTheme="minorEastAsia"/>
          <w:lang w:eastAsia="zh-CN"/>
        </w:rPr>
        <w:t>#1</w:t>
      </w:r>
      <w:r w:rsidR="00190D05" w:rsidRPr="008C2EC5">
        <w:rPr>
          <w:rFonts w:eastAsiaTheme="minorEastAsia"/>
          <w:lang w:eastAsia="zh-CN"/>
        </w:rPr>
        <w:t xml:space="preserve"> based services.</w:t>
      </w:r>
    </w:p>
    <w:p w14:paraId="0FFC5A07" w14:textId="37C2B854" w:rsidR="00F5302E" w:rsidRPr="00BD051E" w:rsidRDefault="00CE7C90">
      <w:pPr>
        <w:pStyle w:val="a3"/>
        <w:ind w:left="420" w:firstLineChars="0" w:firstLine="0"/>
        <w:rPr>
          <w:rFonts w:eastAsiaTheme="minorEastAsia"/>
          <w:lang w:eastAsia="zh-CN"/>
        </w:rPr>
      </w:pPr>
      <w:r>
        <w:rPr>
          <w:rFonts w:eastAsiaTheme="minorEastAsia"/>
          <w:lang w:eastAsia="zh-CN"/>
        </w:rPr>
        <w:t>I</w:t>
      </w:r>
      <w:r w:rsidR="008C2EC5">
        <w:rPr>
          <w:rFonts w:eastAsiaTheme="minorEastAsia"/>
          <w:lang w:eastAsia="zh-CN"/>
        </w:rPr>
        <w:t>n addition, if</w:t>
      </w:r>
      <w:r>
        <w:rPr>
          <w:rFonts w:eastAsiaTheme="minorEastAsia"/>
          <w:lang w:eastAsia="zh-CN"/>
        </w:rPr>
        <w:t xml:space="preserve"> more slices </w:t>
      </w:r>
      <w:r w:rsidR="008C2EC5">
        <w:rPr>
          <w:rFonts w:eastAsiaTheme="minorEastAsia"/>
          <w:lang w:eastAsia="zh-CN"/>
        </w:rPr>
        <w:t xml:space="preserve">are to be </w:t>
      </w:r>
      <w:r>
        <w:rPr>
          <w:rFonts w:eastAsiaTheme="minorEastAsia"/>
          <w:lang w:eastAsia="zh-CN"/>
        </w:rPr>
        <w:t xml:space="preserve">deployed on frequency B, </w:t>
      </w:r>
      <w:r w:rsidR="00555F28">
        <w:rPr>
          <w:rFonts w:eastAsiaTheme="minorEastAsia"/>
          <w:lang w:eastAsia="zh-CN"/>
        </w:rPr>
        <w:t>the SIBs on</w:t>
      </w:r>
      <w:r>
        <w:rPr>
          <w:rFonts w:eastAsiaTheme="minorEastAsia"/>
          <w:lang w:eastAsia="zh-CN"/>
        </w:rPr>
        <w:t xml:space="preserve"> cell 1 and cell 2 </w:t>
      </w:r>
      <w:r w:rsidR="00555F28">
        <w:rPr>
          <w:rFonts w:eastAsiaTheme="minorEastAsia"/>
          <w:lang w:eastAsia="zh-CN"/>
        </w:rPr>
        <w:t xml:space="preserve">have to be updated and it </w:t>
      </w:r>
      <w:r>
        <w:rPr>
          <w:rFonts w:eastAsiaTheme="minorEastAsia"/>
          <w:lang w:eastAsia="zh-CN"/>
        </w:rPr>
        <w:t xml:space="preserve">brings significant impacts </w:t>
      </w:r>
      <w:r w:rsidR="008C2EC5">
        <w:rPr>
          <w:rFonts w:eastAsiaTheme="minorEastAsia"/>
          <w:lang w:eastAsia="zh-CN"/>
        </w:rPr>
        <w:t>on the</w:t>
      </w:r>
      <w:r>
        <w:rPr>
          <w:rFonts w:eastAsiaTheme="minorEastAsia"/>
          <w:lang w:eastAsia="zh-CN"/>
        </w:rPr>
        <w:t xml:space="preserve"> network side.</w:t>
      </w:r>
    </w:p>
    <w:p w14:paraId="0867226E" w14:textId="45DF927D" w:rsidR="00B97965" w:rsidRDefault="00BC25F3" w:rsidP="00F5302E">
      <w:pPr>
        <w:pStyle w:val="a3"/>
        <w:ind w:left="420" w:firstLineChars="0" w:firstLine="0"/>
        <w:rPr>
          <w:rFonts w:eastAsiaTheme="minorEastAsia"/>
          <w:lang w:eastAsia="zh-CN"/>
        </w:rPr>
      </w:pPr>
      <w:r>
        <w:rPr>
          <w:rFonts w:eastAsiaTheme="minorEastAsia" w:hint="eastAsia"/>
          <w:lang w:eastAsia="zh-CN"/>
        </w:rPr>
        <w:t>I</w:t>
      </w:r>
      <w:r w:rsidR="00F5302E">
        <w:rPr>
          <w:rFonts w:eastAsiaTheme="minorEastAsia"/>
          <w:lang w:eastAsia="zh-CN"/>
        </w:rPr>
        <w:t xml:space="preserve">n summary, we do see that the </w:t>
      </w:r>
      <w:r w:rsidR="008C2EC5">
        <w:rPr>
          <w:rFonts w:eastAsiaTheme="minorEastAsia"/>
          <w:lang w:eastAsia="zh-CN"/>
        </w:rPr>
        <w:t xml:space="preserve">slice associated UAC </w:t>
      </w:r>
      <w:r w:rsidR="00F5302E">
        <w:rPr>
          <w:rFonts w:eastAsiaTheme="minorEastAsia"/>
          <w:lang w:eastAsia="zh-CN"/>
        </w:rPr>
        <w:t xml:space="preserve">is not suitable for indicating the </w:t>
      </w:r>
      <w:r w:rsidR="008C2EC5">
        <w:rPr>
          <w:rFonts w:eastAsiaTheme="minorEastAsia"/>
          <w:lang w:eastAsia="zh-CN"/>
        </w:rPr>
        <w:t>Slice related information.</w:t>
      </w:r>
      <w:r w:rsidR="00B97965">
        <w:rPr>
          <w:rFonts w:eastAsiaTheme="minorEastAsia"/>
          <w:lang w:eastAsia="zh-CN"/>
        </w:rPr>
        <w:t xml:space="preserve"> </w:t>
      </w:r>
    </w:p>
    <w:p w14:paraId="081831F6" w14:textId="646DFE13" w:rsidR="00BB2BE6" w:rsidRDefault="00C961E3" w:rsidP="00C961E3">
      <w:pPr>
        <w:rPr>
          <w:rFonts w:eastAsiaTheme="minorEastAsia"/>
          <w:b/>
          <w:lang w:eastAsia="zh-CN"/>
        </w:rPr>
      </w:pPr>
      <w:r>
        <w:rPr>
          <w:rFonts w:eastAsiaTheme="minorEastAsia"/>
          <w:b/>
          <w:lang w:eastAsia="zh-CN"/>
        </w:rPr>
        <w:t xml:space="preserve">Observation </w:t>
      </w:r>
      <w:r w:rsidR="008C2EC5">
        <w:rPr>
          <w:rFonts w:eastAsiaTheme="minorEastAsia"/>
          <w:b/>
          <w:lang w:eastAsia="zh-CN"/>
        </w:rPr>
        <w:t>4</w:t>
      </w:r>
      <w:r>
        <w:rPr>
          <w:rFonts w:eastAsiaTheme="minorEastAsia"/>
          <w:b/>
          <w:lang w:eastAsia="zh-CN"/>
        </w:rPr>
        <w:t xml:space="preserve">: The UAC mechanism is used for access control, and the </w:t>
      </w:r>
      <w:r w:rsidR="008C2EC5">
        <w:rPr>
          <w:rFonts w:eastAsiaTheme="minorEastAsia"/>
          <w:b/>
          <w:lang w:eastAsia="zh-CN"/>
        </w:rPr>
        <w:t xml:space="preserve">slice associated UAC is not suitable for indicating the slice related cell </w:t>
      </w:r>
      <w:r w:rsidR="003721F6">
        <w:rPr>
          <w:rFonts w:eastAsiaTheme="minorEastAsia"/>
          <w:b/>
          <w:lang w:eastAsia="zh-CN"/>
        </w:rPr>
        <w:t>reselection</w:t>
      </w:r>
      <w:r w:rsidR="008C2EC5">
        <w:rPr>
          <w:rFonts w:eastAsiaTheme="minorEastAsia"/>
          <w:b/>
          <w:lang w:eastAsia="zh-CN"/>
        </w:rPr>
        <w:t xml:space="preserve"> information.</w:t>
      </w:r>
    </w:p>
    <w:p w14:paraId="07F54C13" w14:textId="00BB1855" w:rsidR="000241BC" w:rsidRPr="0005631B" w:rsidRDefault="008C2EC5" w:rsidP="008C2EC5">
      <w:pPr>
        <w:pStyle w:val="a3"/>
        <w:numPr>
          <w:ilvl w:val="0"/>
          <w:numId w:val="27"/>
        </w:numPr>
        <w:ind w:firstLineChars="0"/>
        <w:rPr>
          <w:rFonts w:eastAsiaTheme="minorEastAsia"/>
          <w:b/>
          <w:u w:val="single"/>
          <w:lang w:eastAsia="zh-CN"/>
        </w:rPr>
      </w:pPr>
      <w:r w:rsidRPr="0005631B">
        <w:rPr>
          <w:u w:val="single"/>
        </w:rPr>
        <w:lastRenderedPageBreak/>
        <w:t>Slice grouping</w:t>
      </w:r>
    </w:p>
    <w:p w14:paraId="2C01D491" w14:textId="42267287" w:rsidR="00FD0DE4" w:rsidRDefault="00FD0DE4" w:rsidP="00B81D1C">
      <w:pPr>
        <w:pStyle w:val="a3"/>
        <w:ind w:left="420" w:firstLineChars="0" w:firstLine="0"/>
        <w:rPr>
          <w:rFonts w:eastAsia="Arial Unicode MS"/>
          <w:lang w:eastAsia="zh-CN"/>
        </w:rPr>
      </w:pPr>
      <w:r>
        <w:rPr>
          <w:rFonts w:eastAsia="Arial Unicode MS"/>
          <w:lang w:eastAsia="zh-CN"/>
        </w:rPr>
        <w:t xml:space="preserve">Compared with </w:t>
      </w:r>
      <w:r w:rsidR="00B81D1C">
        <w:rPr>
          <w:rFonts w:eastAsia="Arial Unicode MS"/>
          <w:lang w:eastAsia="zh-CN"/>
        </w:rPr>
        <w:t xml:space="preserve">the </w:t>
      </w:r>
      <w:r>
        <w:rPr>
          <w:rFonts w:eastAsia="Arial Unicode MS"/>
          <w:lang w:eastAsia="zh-CN"/>
        </w:rPr>
        <w:t>above candidate solutions, o</w:t>
      </w:r>
      <w:r w:rsidRPr="00C835BD">
        <w:rPr>
          <w:rFonts w:eastAsia="Arial Unicode MS"/>
          <w:lang w:eastAsia="zh-CN"/>
        </w:rPr>
        <w:t xml:space="preserve">ne possible trade-off between the </w:t>
      </w:r>
      <w:r>
        <w:rPr>
          <w:rFonts w:eastAsia="Arial Unicode MS"/>
          <w:lang w:eastAsia="zh-CN"/>
        </w:rPr>
        <w:t>SIB</w:t>
      </w:r>
      <w:r w:rsidRPr="00C835BD">
        <w:rPr>
          <w:rFonts w:eastAsia="Arial Unicode MS"/>
          <w:lang w:eastAsia="zh-CN"/>
        </w:rPr>
        <w:t xml:space="preserve"> overhead and the access delay would be to</w:t>
      </w:r>
      <w:r>
        <w:rPr>
          <w:rFonts w:eastAsia="Arial Unicode MS"/>
          <w:lang w:eastAsia="zh-CN"/>
        </w:rPr>
        <w:t xml:space="preserve"> introduce a n</w:t>
      </w:r>
      <w:r w:rsidR="00B81D1C">
        <w:rPr>
          <w:rFonts w:eastAsia="Arial Unicode MS"/>
          <w:lang w:eastAsia="zh-CN"/>
        </w:rPr>
        <w:t>ew</w:t>
      </w:r>
      <w:r>
        <w:rPr>
          <w:rFonts w:eastAsia="Arial Unicode MS"/>
          <w:lang w:eastAsia="zh-CN"/>
        </w:rPr>
        <w:t xml:space="preserve"> slice grouping mechanism. </w:t>
      </w:r>
      <w:r w:rsidRPr="00C835BD">
        <w:rPr>
          <w:rFonts w:eastAsia="Arial Unicode MS"/>
          <w:lang w:eastAsia="zh-CN"/>
        </w:rPr>
        <w:t xml:space="preserve">One slice group ID can be associated </w:t>
      </w:r>
      <w:r w:rsidR="00B81D1C">
        <w:rPr>
          <w:rFonts w:eastAsia="Arial Unicode MS"/>
          <w:lang w:eastAsia="zh-CN"/>
        </w:rPr>
        <w:t>with</w:t>
      </w:r>
      <w:r w:rsidRPr="00C835BD">
        <w:rPr>
          <w:rFonts w:eastAsia="Arial Unicode MS"/>
          <w:lang w:eastAsia="zh-CN"/>
        </w:rPr>
        <w:t xml:space="preserve"> one or multiple S-NSSAIs. </w:t>
      </w:r>
      <w:r w:rsidR="00B81D1C">
        <w:rPr>
          <w:rFonts w:eastAsia="Arial Unicode MS"/>
          <w:lang w:eastAsia="zh-CN"/>
        </w:rPr>
        <w:t>By providing</w:t>
      </w:r>
      <w:r w:rsidRPr="00B81D1C">
        <w:rPr>
          <w:rFonts w:eastAsia="Arial Unicode MS"/>
          <w:lang w:eastAsia="zh-CN"/>
        </w:rPr>
        <w:t xml:space="preserve"> the slice group ID instead of the S-N</w:t>
      </w:r>
      <w:r w:rsidR="00B81D1C">
        <w:rPr>
          <w:rFonts w:eastAsia="Arial Unicode MS"/>
          <w:lang w:eastAsia="zh-CN"/>
        </w:rPr>
        <w:t>SSAI in the system information, not only the broadcast overhead but also the possible security concerns can be addressed</w:t>
      </w:r>
      <w:r w:rsidR="00AE0B57">
        <w:rPr>
          <w:rFonts w:eastAsia="Arial Unicode MS"/>
          <w:lang w:eastAsia="zh-CN"/>
        </w:rPr>
        <w:t xml:space="preserve"> and solved</w:t>
      </w:r>
      <w:r w:rsidR="00B81D1C">
        <w:rPr>
          <w:rFonts w:eastAsia="Arial Unicode MS"/>
          <w:lang w:eastAsia="zh-CN"/>
        </w:rPr>
        <w:t>.</w:t>
      </w:r>
    </w:p>
    <w:p w14:paraId="70BCF934" w14:textId="78B6CD66" w:rsidR="00B81D1C" w:rsidRPr="00B81D1C" w:rsidRDefault="00B81D1C" w:rsidP="00B81D1C">
      <w:pPr>
        <w:pStyle w:val="a3"/>
        <w:ind w:left="420" w:firstLineChars="0" w:firstLine="0"/>
        <w:rPr>
          <w:rFonts w:eastAsia="Arial Unicode MS"/>
          <w:lang w:eastAsia="zh-CN"/>
        </w:rPr>
      </w:pPr>
      <w:r>
        <w:rPr>
          <w:rFonts w:eastAsia="Arial Unicode MS"/>
          <w:lang w:eastAsia="zh-CN"/>
        </w:rPr>
        <w:t xml:space="preserve">Detailed technical details on the slice grouping design are given in the following </w:t>
      </w:r>
      <w:r w:rsidR="00EA2E1F">
        <w:rPr>
          <w:rFonts w:eastAsia="Arial Unicode MS"/>
          <w:lang w:eastAsia="zh-CN"/>
        </w:rPr>
        <w:t>s</w:t>
      </w:r>
      <w:r>
        <w:rPr>
          <w:rFonts w:eastAsia="Arial Unicode MS"/>
          <w:lang w:eastAsia="zh-CN"/>
        </w:rPr>
        <w:t>ection.</w:t>
      </w:r>
    </w:p>
    <w:p w14:paraId="113A7EAB" w14:textId="44263E50" w:rsidR="002952F0" w:rsidRDefault="00B81D1C" w:rsidP="00B81D1C">
      <w:pPr>
        <w:rPr>
          <w:rFonts w:eastAsiaTheme="minorEastAsia"/>
          <w:b/>
          <w:lang w:eastAsia="zh-CN"/>
        </w:rPr>
      </w:pPr>
      <w:r>
        <w:rPr>
          <w:rFonts w:eastAsiaTheme="minorEastAsia"/>
          <w:b/>
          <w:lang w:eastAsia="zh-CN"/>
        </w:rPr>
        <w:t xml:space="preserve">Observation 5: Slice grouping </w:t>
      </w:r>
      <w:r w:rsidR="008173AE">
        <w:rPr>
          <w:rFonts w:eastAsiaTheme="minorEastAsia"/>
          <w:b/>
          <w:lang w:eastAsia="zh-CN"/>
        </w:rPr>
        <w:t xml:space="preserve">is a good candidate solution to </w:t>
      </w:r>
      <w:r>
        <w:rPr>
          <w:rFonts w:eastAsiaTheme="minorEastAsia"/>
          <w:b/>
          <w:lang w:eastAsia="zh-CN"/>
        </w:rPr>
        <w:t>address</w:t>
      </w:r>
      <w:r w:rsidR="008173AE">
        <w:rPr>
          <w:rFonts w:eastAsiaTheme="minorEastAsia"/>
          <w:b/>
          <w:lang w:eastAsia="zh-CN"/>
        </w:rPr>
        <w:t xml:space="preserve"> and solve</w:t>
      </w:r>
      <w:r>
        <w:rPr>
          <w:rFonts w:eastAsiaTheme="minorEastAsia"/>
          <w:b/>
          <w:lang w:eastAsia="zh-CN"/>
        </w:rPr>
        <w:t xml:space="preserve"> the issues of SIB overhead and security.</w:t>
      </w:r>
    </w:p>
    <w:p w14:paraId="0E2355B3" w14:textId="77777777" w:rsidR="003721F6" w:rsidRPr="00BB2BE6" w:rsidRDefault="003721F6" w:rsidP="00B81D1C">
      <w:pPr>
        <w:rPr>
          <w:rFonts w:eastAsiaTheme="minorEastAsia"/>
          <w:b/>
          <w:lang w:eastAsia="zh-CN"/>
        </w:rPr>
      </w:pPr>
    </w:p>
    <w:p w14:paraId="18764DBE" w14:textId="0A316E10" w:rsidR="00B81D1C" w:rsidRDefault="00B81D1C" w:rsidP="00B81D1C">
      <w:pPr>
        <w:pStyle w:val="2"/>
        <w:keepNext/>
        <w:keepLines/>
        <w:numPr>
          <w:ilvl w:val="1"/>
          <w:numId w:val="3"/>
        </w:numPr>
        <w:spacing w:before="180" w:beforeAutospacing="0" w:afterLines="0" w:after="180"/>
        <w:rPr>
          <w:rFonts w:eastAsia="宋体"/>
          <w:sz w:val="36"/>
          <w:lang w:eastAsia="zh-CN"/>
        </w:rPr>
      </w:pPr>
      <w:r w:rsidRPr="0004378F">
        <w:rPr>
          <w:rFonts w:eastAsia="宋体" w:hint="eastAsia"/>
          <w:sz w:val="36"/>
          <w:lang w:eastAsia="zh-CN"/>
        </w:rPr>
        <w:t>S</w:t>
      </w:r>
      <w:r w:rsidRPr="0004378F">
        <w:rPr>
          <w:rFonts w:eastAsia="宋体"/>
          <w:sz w:val="36"/>
          <w:lang w:eastAsia="zh-CN"/>
        </w:rPr>
        <w:t xml:space="preserve">lice </w:t>
      </w:r>
      <w:r w:rsidR="005862A8">
        <w:rPr>
          <w:rFonts w:eastAsia="宋体"/>
          <w:sz w:val="36"/>
          <w:lang w:eastAsia="zh-CN"/>
        </w:rPr>
        <w:t>g</w:t>
      </w:r>
      <w:r w:rsidR="001A4313">
        <w:rPr>
          <w:rFonts w:eastAsia="宋体"/>
          <w:sz w:val="36"/>
          <w:lang w:eastAsia="zh-CN"/>
        </w:rPr>
        <w:t>rouping</w:t>
      </w:r>
    </w:p>
    <w:p w14:paraId="6BAF6FED" w14:textId="4082C235" w:rsidR="00D90196" w:rsidRDefault="00D90196" w:rsidP="00D90196">
      <w:pPr>
        <w:pStyle w:val="3"/>
        <w:numPr>
          <w:ilvl w:val="2"/>
          <w:numId w:val="3"/>
        </w:numPr>
        <w:spacing w:after="312"/>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 Definition of </w:t>
      </w:r>
      <w:r w:rsidR="005862A8">
        <w:rPr>
          <w:rFonts w:ascii="Arial Unicode MS" w:eastAsia="Arial Unicode MS" w:hAnsi="Arial Unicode MS" w:cs="Arial Unicode MS"/>
          <w:sz w:val="32"/>
          <w:szCs w:val="32"/>
          <w:lang w:eastAsia="zh-CN"/>
        </w:rPr>
        <w:t>s</w:t>
      </w:r>
      <w:r>
        <w:rPr>
          <w:rFonts w:ascii="Arial Unicode MS" w:eastAsia="Arial Unicode MS" w:hAnsi="Arial Unicode MS" w:cs="Arial Unicode MS"/>
          <w:sz w:val="32"/>
          <w:szCs w:val="32"/>
          <w:lang w:eastAsia="zh-CN"/>
        </w:rPr>
        <w:t xml:space="preserve">lice </w:t>
      </w:r>
      <w:r w:rsidR="005862A8">
        <w:rPr>
          <w:rFonts w:ascii="Arial Unicode MS" w:eastAsia="Arial Unicode MS" w:hAnsi="Arial Unicode MS" w:cs="Arial Unicode MS"/>
          <w:sz w:val="32"/>
          <w:szCs w:val="32"/>
          <w:lang w:eastAsia="zh-CN"/>
        </w:rPr>
        <w:t>g</w:t>
      </w:r>
      <w:r>
        <w:rPr>
          <w:rFonts w:ascii="Arial Unicode MS" w:eastAsia="Arial Unicode MS" w:hAnsi="Arial Unicode MS" w:cs="Arial Unicode MS"/>
          <w:sz w:val="32"/>
          <w:szCs w:val="32"/>
          <w:lang w:eastAsia="zh-CN"/>
        </w:rPr>
        <w:t>roup</w:t>
      </w:r>
    </w:p>
    <w:p w14:paraId="19B84448" w14:textId="7542BFC9" w:rsidR="00B81D1C" w:rsidRDefault="001A4313" w:rsidP="00B81D1C">
      <w:pPr>
        <w:rPr>
          <w:rFonts w:eastAsia="宋体"/>
          <w:lang w:eastAsia="zh-CN"/>
        </w:rPr>
      </w:pPr>
      <w:r>
        <w:rPr>
          <w:rFonts w:eastAsia="宋体" w:hint="eastAsia"/>
          <w:lang w:eastAsia="zh-CN"/>
        </w:rPr>
        <w:t>A</w:t>
      </w:r>
      <w:r>
        <w:rPr>
          <w:rFonts w:eastAsia="宋体"/>
          <w:lang w:eastAsia="zh-CN"/>
        </w:rPr>
        <w:t xml:space="preserve"> slice group </w:t>
      </w:r>
      <w:r w:rsidR="008173AE">
        <w:rPr>
          <w:rFonts w:eastAsia="宋体"/>
          <w:lang w:eastAsia="zh-CN"/>
        </w:rPr>
        <w:t xml:space="preserve">can </w:t>
      </w:r>
      <w:r>
        <w:rPr>
          <w:rFonts w:eastAsia="宋体"/>
          <w:lang w:eastAsia="zh-CN"/>
        </w:rPr>
        <w:t>consist of one or multiple slices. One slice group ID is associated with one or multiple S-NSSAIs.</w:t>
      </w:r>
      <w:r w:rsidR="00A74B5E" w:rsidRPr="00A74B5E">
        <w:rPr>
          <w:rFonts w:eastAsia="宋体"/>
          <w:lang w:eastAsia="zh-CN"/>
        </w:rPr>
        <w:t xml:space="preserve"> </w:t>
      </w:r>
      <w:r w:rsidR="00A74B5E">
        <w:rPr>
          <w:rFonts w:eastAsia="宋体"/>
          <w:lang w:eastAsia="zh-CN"/>
        </w:rPr>
        <w:t xml:space="preserve">Each slice group is uniquely identified by a slice group ID. </w:t>
      </w:r>
      <w:r w:rsidR="002E462A">
        <w:rPr>
          <w:rFonts w:eastAsia="宋体"/>
          <w:lang w:eastAsia="zh-CN"/>
        </w:rPr>
        <w:t>For a certain area, cells broadcasting the same slice group ID</w:t>
      </w:r>
      <w:r w:rsidR="002E462A">
        <w:rPr>
          <w:rFonts w:eastAsia="宋体" w:hint="eastAsia"/>
          <w:lang w:eastAsia="zh-CN"/>
        </w:rPr>
        <w:t>(</w:t>
      </w:r>
      <w:r w:rsidR="002E462A">
        <w:rPr>
          <w:rFonts w:eastAsia="宋体"/>
          <w:lang w:eastAsia="zh-CN"/>
        </w:rPr>
        <w:t>s) support the same S-NSSAIs.</w:t>
      </w:r>
    </w:p>
    <w:p w14:paraId="7C9B6E51" w14:textId="77777777" w:rsidR="003721F6" w:rsidRPr="001A4313" w:rsidRDefault="003721F6" w:rsidP="00B81D1C">
      <w:pPr>
        <w:rPr>
          <w:rFonts w:eastAsia="宋体"/>
          <w:lang w:eastAsia="zh-CN"/>
        </w:rPr>
      </w:pPr>
    </w:p>
    <w:p w14:paraId="238A7786" w14:textId="37B3AE40" w:rsidR="001A4313" w:rsidRDefault="00133AD2" w:rsidP="001A4313">
      <w:pPr>
        <w:pStyle w:val="3"/>
        <w:numPr>
          <w:ilvl w:val="2"/>
          <w:numId w:val="3"/>
        </w:numPr>
        <w:spacing w:after="312"/>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 Mapping of </w:t>
      </w:r>
      <w:r w:rsidR="005862A8">
        <w:rPr>
          <w:rFonts w:ascii="Arial Unicode MS" w:eastAsia="Arial Unicode MS" w:hAnsi="Arial Unicode MS" w:cs="Arial Unicode MS"/>
          <w:sz w:val="32"/>
          <w:szCs w:val="32"/>
          <w:lang w:eastAsia="zh-CN"/>
        </w:rPr>
        <w:t>s</w:t>
      </w:r>
      <w:r>
        <w:rPr>
          <w:rFonts w:ascii="Arial Unicode MS" w:eastAsia="Arial Unicode MS" w:hAnsi="Arial Unicode MS" w:cs="Arial Unicode MS"/>
          <w:sz w:val="32"/>
          <w:szCs w:val="32"/>
          <w:lang w:eastAsia="zh-CN"/>
        </w:rPr>
        <w:t xml:space="preserve">lice </w:t>
      </w:r>
      <w:r w:rsidR="005862A8">
        <w:rPr>
          <w:rFonts w:ascii="Arial Unicode MS" w:eastAsia="Arial Unicode MS" w:hAnsi="Arial Unicode MS" w:cs="Arial Unicode MS"/>
          <w:sz w:val="32"/>
          <w:szCs w:val="32"/>
          <w:lang w:eastAsia="zh-CN"/>
        </w:rPr>
        <w:t>g</w:t>
      </w:r>
      <w:r>
        <w:rPr>
          <w:rFonts w:ascii="Arial Unicode MS" w:eastAsia="Arial Unicode MS" w:hAnsi="Arial Unicode MS" w:cs="Arial Unicode MS"/>
          <w:sz w:val="32"/>
          <w:szCs w:val="32"/>
          <w:lang w:eastAsia="zh-CN"/>
        </w:rPr>
        <w:t>roup ID to S-NSSAI</w:t>
      </w:r>
    </w:p>
    <w:p w14:paraId="33E76F42" w14:textId="77777777" w:rsidR="0093227A" w:rsidRDefault="0093227A" w:rsidP="0093227A">
      <w:pPr>
        <w:rPr>
          <w:rFonts w:eastAsia="宋体"/>
          <w:lang w:eastAsia="zh-CN"/>
        </w:rPr>
      </w:pPr>
      <w:r w:rsidRPr="00133AD2">
        <w:rPr>
          <w:rFonts w:eastAsia="宋体" w:hint="eastAsia"/>
          <w:lang w:eastAsia="zh-CN"/>
        </w:rPr>
        <w:t>T</w:t>
      </w:r>
      <w:r w:rsidRPr="00133AD2">
        <w:rPr>
          <w:rFonts w:eastAsia="宋体"/>
          <w:lang w:eastAsia="zh-CN"/>
        </w:rPr>
        <w:t>he mapping</w:t>
      </w:r>
      <w:r>
        <w:rPr>
          <w:rFonts w:eastAsia="宋体"/>
          <w:lang w:eastAsia="zh-CN"/>
        </w:rPr>
        <w:t xml:space="preserve"> of slice group ID to S-NSSAIs contains slice group ID values and the corresponding mapped S-NSSAI values. The mapping relationship can be maintained by RAN or CN. The detailed description is given as follows.</w:t>
      </w:r>
    </w:p>
    <w:p w14:paraId="50A415D6" w14:textId="78A29E11" w:rsidR="0093227A" w:rsidRPr="00284C36" w:rsidRDefault="00C64FC5" w:rsidP="0093227A">
      <w:pPr>
        <w:pStyle w:val="a3"/>
        <w:numPr>
          <w:ilvl w:val="0"/>
          <w:numId w:val="28"/>
        </w:numPr>
        <w:ind w:firstLineChars="0"/>
        <w:rPr>
          <w:rFonts w:eastAsia="宋体"/>
          <w:b/>
          <w:lang w:eastAsia="zh-CN"/>
        </w:rPr>
      </w:pPr>
      <w:r w:rsidRPr="00284C36">
        <w:rPr>
          <w:rFonts w:eastAsia="宋体"/>
          <w:b/>
          <w:lang w:eastAsia="zh-CN"/>
        </w:rPr>
        <w:t xml:space="preserve">Option 1: </w:t>
      </w:r>
      <w:r w:rsidR="0093227A" w:rsidRPr="00284C36">
        <w:rPr>
          <w:rFonts w:eastAsia="宋体" w:hint="eastAsia"/>
          <w:b/>
          <w:lang w:eastAsia="zh-CN"/>
        </w:rPr>
        <w:t>M</w:t>
      </w:r>
      <w:r w:rsidR="0093227A" w:rsidRPr="00284C36">
        <w:rPr>
          <w:rFonts w:eastAsia="宋体"/>
          <w:b/>
          <w:lang w:eastAsia="zh-CN"/>
        </w:rPr>
        <w:t>aintained by RAN</w:t>
      </w:r>
    </w:p>
    <w:p w14:paraId="41E68AEF" w14:textId="4C464FB5" w:rsidR="0093227A" w:rsidRDefault="0093227A" w:rsidP="0093227A">
      <w:pPr>
        <w:pStyle w:val="a3"/>
        <w:ind w:left="420" w:firstLineChars="0" w:firstLine="0"/>
        <w:rPr>
          <w:rFonts w:eastAsiaTheme="minorEastAsia"/>
          <w:lang w:eastAsia="zh-CN"/>
        </w:rPr>
      </w:pPr>
      <w:r w:rsidRPr="00E0522F">
        <w:rPr>
          <w:rFonts w:eastAsiaTheme="minorEastAsia" w:hint="eastAsia"/>
          <w:lang w:eastAsia="zh-CN"/>
        </w:rPr>
        <w:t>T</w:t>
      </w:r>
      <w:r w:rsidRPr="00E0522F">
        <w:rPr>
          <w:rFonts w:eastAsiaTheme="minorEastAsia"/>
          <w:lang w:eastAsia="zh-CN"/>
        </w:rPr>
        <w:t>he mapping</w:t>
      </w:r>
      <w:r>
        <w:rPr>
          <w:rFonts w:eastAsiaTheme="minorEastAsia"/>
          <w:lang w:eastAsia="zh-CN"/>
        </w:rPr>
        <w:t xml:space="preserve"> relationship between the slice group IDs and S-NSSAIs is determined by RAN and remains valid for a certain area configured by RAN, e.g., RNA or a newly defined RAN area. CN is unaware of the mapping relationship</w:t>
      </w:r>
      <w:r w:rsidR="009C0FDD">
        <w:rPr>
          <w:rFonts w:eastAsiaTheme="minorEastAsia"/>
          <w:lang w:eastAsia="zh-CN"/>
        </w:rPr>
        <w:t xml:space="preserve"> and thus there should be no CN impacts.</w:t>
      </w:r>
    </w:p>
    <w:p w14:paraId="446CC4A5" w14:textId="77777777" w:rsidR="0093227A" w:rsidRDefault="0093227A" w:rsidP="0093227A">
      <w:pPr>
        <w:pStyle w:val="a3"/>
        <w:ind w:left="420" w:firstLineChars="0" w:firstLine="0"/>
        <w:rPr>
          <w:rFonts w:eastAsiaTheme="minorEastAsia"/>
          <w:lang w:eastAsia="zh-CN"/>
        </w:rPr>
      </w:pPr>
      <w:r>
        <w:rPr>
          <w:rFonts w:eastAsiaTheme="minorEastAsia"/>
          <w:lang w:eastAsia="zh-CN"/>
        </w:rPr>
        <w:t>The mapping info can be transferred to UE by the RRC message and kept in the AS layer. Cells within the same RAN area follow the same mapping rule. The mapping update procedure may be triggered by the following cases.</w:t>
      </w:r>
    </w:p>
    <w:p w14:paraId="1BC0D545" w14:textId="77777777" w:rsidR="0093227A" w:rsidRDefault="0093227A" w:rsidP="0093227A">
      <w:pPr>
        <w:pStyle w:val="a3"/>
        <w:numPr>
          <w:ilvl w:val="0"/>
          <w:numId w:val="29"/>
        </w:numPr>
        <w:ind w:firstLineChars="0"/>
        <w:rPr>
          <w:rFonts w:eastAsiaTheme="minorEastAsia"/>
          <w:lang w:eastAsia="zh-CN"/>
        </w:rPr>
      </w:pPr>
      <w:r>
        <w:rPr>
          <w:rFonts w:eastAsiaTheme="minorEastAsia"/>
          <w:lang w:eastAsia="zh-CN"/>
        </w:rPr>
        <w:t>Periodically triggered, the related timer can be configured by RAN or UE;</w:t>
      </w:r>
    </w:p>
    <w:p w14:paraId="4FC27E0C" w14:textId="77777777" w:rsidR="0093227A" w:rsidRDefault="0093227A" w:rsidP="0093227A">
      <w:pPr>
        <w:pStyle w:val="a3"/>
        <w:numPr>
          <w:ilvl w:val="0"/>
          <w:numId w:val="29"/>
        </w:numPr>
        <w:ind w:firstLineChars="0"/>
        <w:rPr>
          <w:rFonts w:eastAsiaTheme="minorEastAsia"/>
          <w:lang w:eastAsia="zh-CN"/>
        </w:rPr>
      </w:pPr>
      <w:r>
        <w:rPr>
          <w:rFonts w:eastAsiaTheme="minorEastAsia"/>
          <w:lang w:eastAsia="zh-CN"/>
        </w:rPr>
        <w:t>Event triggered. Possible events include,</w:t>
      </w:r>
    </w:p>
    <w:p w14:paraId="736A8539" w14:textId="77777777" w:rsidR="0093227A" w:rsidRDefault="0093227A" w:rsidP="0093227A">
      <w:pPr>
        <w:pStyle w:val="a3"/>
        <w:numPr>
          <w:ilvl w:val="0"/>
          <w:numId w:val="30"/>
        </w:numPr>
        <w:ind w:firstLineChars="0"/>
        <w:rPr>
          <w:rFonts w:eastAsiaTheme="minorEastAsia"/>
          <w:lang w:eastAsia="zh-CN"/>
        </w:rPr>
      </w:pPr>
      <w:r>
        <w:rPr>
          <w:rFonts w:eastAsiaTheme="minorEastAsia"/>
          <w:lang w:eastAsia="zh-CN"/>
        </w:rPr>
        <w:t>Upon receiving an unknown slice group ID, UE triggers the update procedure;</w:t>
      </w:r>
    </w:p>
    <w:p w14:paraId="5885C701" w14:textId="77777777" w:rsidR="0093227A" w:rsidRDefault="0093227A" w:rsidP="0093227A">
      <w:pPr>
        <w:pStyle w:val="a3"/>
        <w:numPr>
          <w:ilvl w:val="0"/>
          <w:numId w:val="30"/>
        </w:numPr>
        <w:ind w:firstLineChars="0"/>
        <w:rPr>
          <w:rFonts w:eastAsiaTheme="minorEastAsia"/>
          <w:lang w:eastAsia="zh-CN"/>
        </w:rPr>
      </w:pPr>
      <w:r>
        <w:rPr>
          <w:rFonts w:eastAsiaTheme="minorEastAsia"/>
          <w:lang w:eastAsia="zh-CN"/>
        </w:rPr>
        <w:t xml:space="preserve">Together with </w:t>
      </w:r>
      <w:r>
        <w:rPr>
          <w:rFonts w:eastAsiaTheme="minorEastAsia" w:hint="eastAsia"/>
          <w:lang w:eastAsia="zh-CN"/>
        </w:rPr>
        <w:t>a</w:t>
      </w:r>
      <w:r>
        <w:rPr>
          <w:rFonts w:eastAsiaTheme="minorEastAsia"/>
          <w:lang w:eastAsia="zh-CN"/>
        </w:rPr>
        <w:t xml:space="preserve"> RNAU-like procedure or reuse the RNAU procedure, assuming that the mapping relationship valid in the RAN area;</w:t>
      </w:r>
    </w:p>
    <w:p w14:paraId="1ADA8D5E" w14:textId="5CD2E52E" w:rsidR="0093227A" w:rsidRPr="00284C36" w:rsidRDefault="00C64FC5" w:rsidP="0093227A">
      <w:pPr>
        <w:pStyle w:val="a3"/>
        <w:numPr>
          <w:ilvl w:val="0"/>
          <w:numId w:val="28"/>
        </w:numPr>
        <w:ind w:firstLineChars="0"/>
        <w:rPr>
          <w:rFonts w:eastAsiaTheme="minorEastAsia"/>
          <w:b/>
          <w:lang w:eastAsia="zh-CN"/>
        </w:rPr>
      </w:pPr>
      <w:r w:rsidRPr="00284C36">
        <w:rPr>
          <w:rFonts w:eastAsiaTheme="minorEastAsia"/>
          <w:b/>
          <w:lang w:eastAsia="zh-CN"/>
        </w:rPr>
        <w:t xml:space="preserve">Option 2: </w:t>
      </w:r>
      <w:r w:rsidR="0093227A" w:rsidRPr="00284C36">
        <w:rPr>
          <w:rFonts w:eastAsiaTheme="minorEastAsia" w:hint="eastAsia"/>
          <w:b/>
          <w:lang w:eastAsia="zh-CN"/>
        </w:rPr>
        <w:t>M</w:t>
      </w:r>
      <w:r w:rsidR="0093227A" w:rsidRPr="00284C36">
        <w:rPr>
          <w:rFonts w:eastAsiaTheme="minorEastAsia"/>
          <w:b/>
          <w:lang w:eastAsia="zh-CN"/>
        </w:rPr>
        <w:t>aintained by CN</w:t>
      </w:r>
    </w:p>
    <w:p w14:paraId="4D6E0087" w14:textId="77777777" w:rsidR="0093227A" w:rsidRDefault="0093227A" w:rsidP="0093227A">
      <w:pPr>
        <w:pStyle w:val="a3"/>
        <w:ind w:left="420" w:firstLineChars="0" w:firstLine="0"/>
        <w:rPr>
          <w:rFonts w:eastAsiaTheme="minorEastAsia"/>
          <w:lang w:eastAsia="zh-CN"/>
        </w:rPr>
      </w:pPr>
      <w:r w:rsidRPr="00E0522F">
        <w:rPr>
          <w:rFonts w:eastAsiaTheme="minorEastAsia" w:hint="eastAsia"/>
          <w:lang w:eastAsia="zh-CN"/>
        </w:rPr>
        <w:lastRenderedPageBreak/>
        <w:t>T</w:t>
      </w:r>
      <w:r w:rsidRPr="00E0522F">
        <w:rPr>
          <w:rFonts w:eastAsiaTheme="minorEastAsia"/>
          <w:lang w:eastAsia="zh-CN"/>
        </w:rPr>
        <w:t>he mapping</w:t>
      </w:r>
      <w:r>
        <w:rPr>
          <w:rFonts w:eastAsiaTheme="minorEastAsia"/>
          <w:lang w:eastAsia="zh-CN"/>
        </w:rPr>
        <w:t xml:space="preserve"> relationship between the slice group IDs and S-NSSAIs is determined by CN and remains valid for a certain area configured by CN, e.g., TA or RA. CN impacts are involved.</w:t>
      </w:r>
    </w:p>
    <w:p w14:paraId="1017096C" w14:textId="77777777" w:rsidR="0093227A" w:rsidRPr="00F65163" w:rsidRDefault="0093227A" w:rsidP="0093227A">
      <w:pPr>
        <w:pStyle w:val="a3"/>
        <w:ind w:left="420" w:firstLineChars="0" w:firstLine="0"/>
        <w:rPr>
          <w:rFonts w:eastAsiaTheme="minorEastAsia"/>
          <w:lang w:eastAsia="zh-CN"/>
        </w:rPr>
      </w:pPr>
      <w:r>
        <w:rPr>
          <w:rFonts w:eastAsiaTheme="minorEastAsia"/>
          <w:lang w:eastAsia="zh-CN"/>
        </w:rPr>
        <w:t xml:space="preserve">The mapping info can be transferred to UE by the NAS message and kept in the NAS layer. </w:t>
      </w:r>
      <w:r w:rsidRPr="00F65163">
        <w:rPr>
          <w:rFonts w:eastAsiaTheme="minorEastAsia"/>
          <w:lang w:eastAsia="zh-CN"/>
        </w:rPr>
        <w:t xml:space="preserve">Cells within the same </w:t>
      </w:r>
      <w:r>
        <w:rPr>
          <w:rFonts w:eastAsiaTheme="minorEastAsia"/>
          <w:lang w:eastAsia="zh-CN"/>
        </w:rPr>
        <w:t>C</w:t>
      </w:r>
      <w:r w:rsidRPr="00F65163">
        <w:rPr>
          <w:rFonts w:eastAsiaTheme="minorEastAsia"/>
          <w:lang w:eastAsia="zh-CN"/>
        </w:rPr>
        <w:t>N area follow the same mapping rule. The mapping update procedure may be triggered by the following cases.</w:t>
      </w:r>
    </w:p>
    <w:p w14:paraId="5ED1278F" w14:textId="77777777" w:rsidR="0093227A" w:rsidRDefault="0093227A" w:rsidP="0093227A">
      <w:pPr>
        <w:pStyle w:val="a3"/>
        <w:numPr>
          <w:ilvl w:val="0"/>
          <w:numId w:val="29"/>
        </w:numPr>
        <w:ind w:firstLineChars="0"/>
        <w:rPr>
          <w:rFonts w:eastAsiaTheme="minorEastAsia"/>
          <w:lang w:eastAsia="zh-CN"/>
        </w:rPr>
      </w:pPr>
      <w:r>
        <w:rPr>
          <w:rFonts w:eastAsiaTheme="minorEastAsia"/>
          <w:lang w:eastAsia="zh-CN"/>
        </w:rPr>
        <w:t>Periodically triggered, the related timer can be configured by CN or UE ;</w:t>
      </w:r>
    </w:p>
    <w:p w14:paraId="18E7830D" w14:textId="77777777" w:rsidR="0093227A" w:rsidRPr="0018759B" w:rsidRDefault="0093227A" w:rsidP="0093227A">
      <w:pPr>
        <w:pStyle w:val="a3"/>
        <w:numPr>
          <w:ilvl w:val="0"/>
          <w:numId w:val="29"/>
        </w:numPr>
        <w:ind w:firstLineChars="0"/>
        <w:rPr>
          <w:rFonts w:eastAsiaTheme="minorEastAsia"/>
          <w:lang w:eastAsia="zh-CN"/>
        </w:rPr>
      </w:pPr>
      <w:r>
        <w:rPr>
          <w:rFonts w:eastAsiaTheme="minorEastAsia"/>
          <w:lang w:eastAsia="zh-CN"/>
        </w:rPr>
        <w:t>Event triggered.</w:t>
      </w:r>
      <w:r w:rsidRPr="0018759B">
        <w:rPr>
          <w:rFonts w:eastAsiaTheme="minorEastAsia"/>
          <w:lang w:eastAsia="zh-CN"/>
        </w:rPr>
        <w:t xml:space="preserve"> </w:t>
      </w:r>
      <w:r>
        <w:rPr>
          <w:rFonts w:eastAsiaTheme="minorEastAsia"/>
          <w:lang w:eastAsia="zh-CN"/>
        </w:rPr>
        <w:t>Possible events include,</w:t>
      </w:r>
    </w:p>
    <w:p w14:paraId="049B44FF" w14:textId="77777777" w:rsidR="0093227A" w:rsidRDefault="0093227A" w:rsidP="0093227A">
      <w:pPr>
        <w:pStyle w:val="a3"/>
        <w:numPr>
          <w:ilvl w:val="0"/>
          <w:numId w:val="31"/>
        </w:numPr>
        <w:ind w:firstLineChars="0"/>
        <w:rPr>
          <w:rFonts w:eastAsiaTheme="minorEastAsia"/>
          <w:lang w:eastAsia="zh-CN"/>
        </w:rPr>
      </w:pPr>
      <w:r>
        <w:rPr>
          <w:rFonts w:eastAsiaTheme="minorEastAsia"/>
          <w:lang w:eastAsia="zh-CN"/>
        </w:rPr>
        <w:t>Upon receiving an unknown slice group ID or unknown TAC, UE triggers the update procedure;</w:t>
      </w:r>
    </w:p>
    <w:p w14:paraId="53B291C0" w14:textId="77777777" w:rsidR="0093227A" w:rsidRDefault="0093227A" w:rsidP="0093227A">
      <w:pPr>
        <w:pStyle w:val="a3"/>
        <w:numPr>
          <w:ilvl w:val="0"/>
          <w:numId w:val="31"/>
        </w:numPr>
        <w:ind w:firstLineChars="0"/>
        <w:rPr>
          <w:rFonts w:eastAsiaTheme="minorEastAsia"/>
          <w:lang w:eastAsia="zh-CN"/>
        </w:rPr>
      </w:pPr>
      <w:r>
        <w:rPr>
          <w:rFonts w:eastAsiaTheme="minorEastAsia"/>
          <w:lang w:eastAsia="zh-CN"/>
        </w:rPr>
        <w:t>Registration (update) procedure, CN can actively transfer the mapping relationship to UE;</w:t>
      </w:r>
    </w:p>
    <w:p w14:paraId="048E458D" w14:textId="277BCE7C" w:rsidR="0093227A" w:rsidRDefault="0093227A" w:rsidP="0093227A">
      <w:pPr>
        <w:rPr>
          <w:rFonts w:eastAsia="宋体"/>
          <w:lang w:eastAsia="zh-CN"/>
        </w:rPr>
      </w:pPr>
      <w:r>
        <w:rPr>
          <w:rFonts w:eastAsia="宋体"/>
          <w:lang w:eastAsia="zh-CN"/>
        </w:rPr>
        <w:t>Furthermore, regarding</w:t>
      </w:r>
      <w:r w:rsidRPr="00762EE3">
        <w:rPr>
          <w:rFonts w:eastAsia="宋体"/>
          <w:lang w:eastAsia="zh-CN"/>
        </w:rPr>
        <w:t xml:space="preserve"> the concern of broadcast overhead, </w:t>
      </w:r>
      <w:r>
        <w:rPr>
          <w:rFonts w:eastAsia="宋体"/>
          <w:lang w:eastAsia="zh-CN"/>
        </w:rPr>
        <w:t xml:space="preserve">suppose that 100 slices are deployed in a certain area, considering the case that the mapping of slice group ID to S-NSSAI is 1:1. A size of up to </w:t>
      </w:r>
      <w:r w:rsidR="008A5560">
        <w:rPr>
          <w:rFonts w:eastAsia="宋体"/>
          <w:lang w:eastAsia="zh-CN"/>
        </w:rPr>
        <w:t>7</w:t>
      </w:r>
      <w:r>
        <w:rPr>
          <w:rFonts w:eastAsia="宋体"/>
          <w:lang w:eastAsia="zh-CN"/>
        </w:rPr>
        <w:t xml:space="preserve"> bits is required to represent the slice group ID, and compared to the 32-bit size of the S-NSSAI, the broadcast overhead can be greatly relieved. On the other side, compared with directly broadcasting S-NSSAI in plaintext, the possible security issues can be solved by broadcasting the slice group ID.</w:t>
      </w:r>
    </w:p>
    <w:p w14:paraId="610EDAAF" w14:textId="33F466CB" w:rsidR="0093227A" w:rsidRDefault="0093227A" w:rsidP="0093227A">
      <w:pPr>
        <w:rPr>
          <w:rFonts w:eastAsiaTheme="minorEastAsia"/>
          <w:b/>
          <w:lang w:eastAsia="zh-CN"/>
        </w:rPr>
      </w:pPr>
      <w:r w:rsidRPr="00354858">
        <w:rPr>
          <w:rFonts w:eastAsiaTheme="minorEastAsia"/>
          <w:b/>
          <w:lang w:eastAsia="zh-CN"/>
        </w:rPr>
        <w:t xml:space="preserve">Proposal 1: </w:t>
      </w:r>
      <w:r w:rsidR="008A5560">
        <w:rPr>
          <w:rFonts w:eastAsiaTheme="minorEastAsia"/>
          <w:b/>
          <w:lang w:eastAsia="zh-CN"/>
        </w:rPr>
        <w:t xml:space="preserve">It is proposed </w:t>
      </w:r>
      <w:r w:rsidR="00BB1127">
        <w:rPr>
          <w:rFonts w:eastAsiaTheme="minorEastAsia"/>
          <w:b/>
          <w:lang w:eastAsia="zh-CN"/>
        </w:rPr>
        <w:t xml:space="preserve">that </w:t>
      </w:r>
      <w:r w:rsidR="008A5560">
        <w:rPr>
          <w:rFonts w:eastAsiaTheme="minorEastAsia"/>
          <w:b/>
          <w:lang w:eastAsia="zh-CN"/>
        </w:rPr>
        <w:t xml:space="preserve">RAN2 </w:t>
      </w:r>
      <w:r w:rsidR="00513BAE">
        <w:rPr>
          <w:rFonts w:eastAsiaTheme="minorEastAsia"/>
          <w:b/>
          <w:lang w:eastAsia="zh-CN"/>
        </w:rPr>
        <w:t>agree on</w:t>
      </w:r>
      <w:r w:rsidR="008A5560">
        <w:rPr>
          <w:rFonts w:eastAsiaTheme="minorEastAsia"/>
          <w:b/>
          <w:lang w:eastAsia="zh-CN"/>
        </w:rPr>
        <w:t xml:space="preserve"> the slice grouping solution, and t</w:t>
      </w:r>
      <w:r>
        <w:rPr>
          <w:rFonts w:eastAsiaTheme="minorEastAsia"/>
          <w:b/>
          <w:lang w:eastAsia="zh-CN"/>
        </w:rPr>
        <w:t xml:space="preserve">he mapping between slice group ID and S-NSSAI(s) </w:t>
      </w:r>
      <w:r w:rsidR="008A5560">
        <w:rPr>
          <w:rFonts w:eastAsiaTheme="minorEastAsia"/>
          <w:b/>
          <w:lang w:eastAsia="zh-CN"/>
        </w:rPr>
        <w:t>can</w:t>
      </w:r>
      <w:r>
        <w:rPr>
          <w:rFonts w:eastAsiaTheme="minorEastAsia"/>
          <w:b/>
          <w:lang w:eastAsia="zh-CN"/>
        </w:rPr>
        <w:t xml:space="preserve"> configured by RAN or CN.</w:t>
      </w:r>
    </w:p>
    <w:p w14:paraId="2A03A0D9" w14:textId="77777777" w:rsidR="00F45FB3" w:rsidRPr="002952F0" w:rsidRDefault="00F45FB3" w:rsidP="00762EE3">
      <w:pPr>
        <w:rPr>
          <w:rFonts w:eastAsiaTheme="minorEastAsia"/>
          <w:b/>
          <w:lang w:eastAsia="zh-CN"/>
        </w:rPr>
      </w:pPr>
    </w:p>
    <w:p w14:paraId="5428ED05" w14:textId="58B650F6" w:rsidR="0004378F" w:rsidRDefault="0004378F" w:rsidP="00C71D55">
      <w:pPr>
        <w:pStyle w:val="2"/>
        <w:keepNext/>
        <w:keepLines/>
        <w:numPr>
          <w:ilvl w:val="1"/>
          <w:numId w:val="3"/>
        </w:numPr>
        <w:spacing w:before="180" w:beforeAutospacing="0" w:afterLines="0" w:after="180"/>
        <w:rPr>
          <w:rFonts w:eastAsia="宋体"/>
          <w:sz w:val="36"/>
          <w:lang w:eastAsia="zh-CN"/>
        </w:rPr>
      </w:pPr>
      <w:r w:rsidRPr="0004378F">
        <w:rPr>
          <w:rFonts w:eastAsia="宋体" w:hint="eastAsia"/>
          <w:sz w:val="36"/>
          <w:lang w:eastAsia="zh-CN"/>
        </w:rPr>
        <w:t>S</w:t>
      </w:r>
      <w:r w:rsidR="00781B16">
        <w:rPr>
          <w:rFonts w:eastAsia="宋体"/>
          <w:sz w:val="36"/>
          <w:lang w:eastAsia="zh-CN"/>
        </w:rPr>
        <w:t xml:space="preserve">lice based </w:t>
      </w:r>
      <w:r w:rsidR="005862A8">
        <w:rPr>
          <w:rFonts w:eastAsia="宋体"/>
          <w:sz w:val="36"/>
          <w:lang w:eastAsia="zh-CN"/>
        </w:rPr>
        <w:t>c</w:t>
      </w:r>
      <w:r w:rsidR="00781B16">
        <w:rPr>
          <w:rFonts w:eastAsia="宋体"/>
          <w:sz w:val="36"/>
          <w:lang w:eastAsia="zh-CN"/>
        </w:rPr>
        <w:t xml:space="preserve">ell </w:t>
      </w:r>
      <w:r w:rsidR="003721F6">
        <w:rPr>
          <w:rFonts w:eastAsia="宋体"/>
          <w:sz w:val="36"/>
          <w:lang w:eastAsia="zh-CN"/>
        </w:rPr>
        <w:t>reselection</w:t>
      </w:r>
      <w:r w:rsidR="00781B16">
        <w:rPr>
          <w:rFonts w:eastAsia="宋体"/>
          <w:sz w:val="36"/>
          <w:lang w:eastAsia="zh-CN"/>
        </w:rPr>
        <w:t xml:space="preserve"> with </w:t>
      </w:r>
      <w:r w:rsidR="005862A8">
        <w:rPr>
          <w:rFonts w:eastAsia="宋体"/>
          <w:sz w:val="36"/>
          <w:lang w:eastAsia="zh-CN"/>
        </w:rPr>
        <w:t>s</w:t>
      </w:r>
      <w:r w:rsidR="00781B16">
        <w:rPr>
          <w:rFonts w:eastAsia="宋体"/>
          <w:sz w:val="36"/>
          <w:lang w:eastAsia="zh-CN"/>
        </w:rPr>
        <w:t xml:space="preserve">lice </w:t>
      </w:r>
      <w:r w:rsidR="005862A8">
        <w:rPr>
          <w:rFonts w:eastAsia="宋体"/>
          <w:sz w:val="36"/>
          <w:lang w:eastAsia="zh-CN"/>
        </w:rPr>
        <w:t>g</w:t>
      </w:r>
      <w:r w:rsidR="00781B16">
        <w:rPr>
          <w:rFonts w:eastAsia="宋体"/>
          <w:sz w:val="36"/>
          <w:lang w:eastAsia="zh-CN"/>
        </w:rPr>
        <w:t>rouping</w:t>
      </w:r>
    </w:p>
    <w:p w14:paraId="27F8658A" w14:textId="30FC317C" w:rsidR="002E462A" w:rsidRPr="002E462A" w:rsidRDefault="002E462A" w:rsidP="002E462A">
      <w:pPr>
        <w:rPr>
          <w:rFonts w:eastAsia="Arial Unicode MS"/>
          <w:lang w:eastAsia="zh-CN"/>
        </w:rPr>
      </w:pPr>
      <w:r w:rsidRPr="002E462A">
        <w:rPr>
          <w:rFonts w:eastAsia="Arial Unicode MS" w:hint="eastAsia"/>
          <w:lang w:eastAsia="zh-CN"/>
        </w:rPr>
        <w:t>A</w:t>
      </w:r>
      <w:r w:rsidRPr="002E462A">
        <w:rPr>
          <w:rFonts w:eastAsia="Arial Unicode MS"/>
          <w:lang w:eastAsia="zh-CN"/>
        </w:rPr>
        <w:t>ccording to TR 38.832</w:t>
      </w:r>
      <w:r w:rsidR="00F45FB3">
        <w:rPr>
          <w:rFonts w:eastAsia="Arial Unicode MS"/>
          <w:lang w:eastAsia="zh-CN"/>
        </w:rPr>
        <w:t xml:space="preserve"> </w:t>
      </w:r>
      <w:r w:rsidR="00F45FB3">
        <w:rPr>
          <w:rFonts w:eastAsia="Arial Unicode MS"/>
          <w:lang w:eastAsia="zh-CN"/>
        </w:rPr>
        <w:fldChar w:fldCharType="begin"/>
      </w:r>
      <w:r w:rsidR="00F45FB3">
        <w:rPr>
          <w:rFonts w:eastAsia="Arial Unicode MS"/>
          <w:lang w:eastAsia="zh-CN"/>
        </w:rPr>
        <w:instrText xml:space="preserve"> REF _Ref67848497 \r \h </w:instrText>
      </w:r>
      <w:r w:rsidR="00F45FB3">
        <w:rPr>
          <w:rFonts w:eastAsia="Arial Unicode MS"/>
          <w:lang w:eastAsia="zh-CN"/>
        </w:rPr>
      </w:r>
      <w:r w:rsidR="00F45FB3">
        <w:rPr>
          <w:rFonts w:eastAsia="Arial Unicode MS"/>
          <w:lang w:eastAsia="zh-CN"/>
        </w:rPr>
        <w:fldChar w:fldCharType="separate"/>
      </w:r>
      <w:r w:rsidR="00F45FB3">
        <w:rPr>
          <w:rFonts w:eastAsia="Arial Unicode MS"/>
          <w:lang w:eastAsia="zh-CN"/>
        </w:rPr>
        <w:t>[3]</w:t>
      </w:r>
      <w:r w:rsidR="00F45FB3">
        <w:rPr>
          <w:rFonts w:eastAsia="Arial Unicode MS"/>
          <w:lang w:eastAsia="zh-CN"/>
        </w:rPr>
        <w:fldChar w:fldCharType="end"/>
      </w:r>
      <w:r w:rsidRPr="002E462A">
        <w:rPr>
          <w:rFonts w:eastAsia="Arial Unicode MS"/>
          <w:lang w:eastAsia="zh-CN"/>
        </w:rPr>
        <w:t xml:space="preserve">, </w:t>
      </w:r>
      <w:r>
        <w:rPr>
          <w:rFonts w:eastAsia="Arial Unicode MS"/>
          <w:lang w:eastAsia="zh-CN"/>
        </w:rPr>
        <w:t xml:space="preserve">related </w:t>
      </w:r>
      <w:r w:rsidRPr="002E462A">
        <w:rPr>
          <w:rFonts w:eastAsia="Arial Unicode MS"/>
          <w:lang w:eastAsia="zh-CN"/>
        </w:rPr>
        <w:t xml:space="preserve">issues for slice based cell </w:t>
      </w:r>
      <w:r>
        <w:rPr>
          <w:rFonts w:eastAsia="Arial Unicode MS"/>
          <w:lang w:eastAsia="zh-CN"/>
        </w:rPr>
        <w:t>re</w:t>
      </w:r>
      <w:r w:rsidRPr="002E462A">
        <w:rPr>
          <w:rFonts w:eastAsia="Arial Unicode MS"/>
          <w:lang w:eastAsia="zh-CN"/>
        </w:rPr>
        <w:t xml:space="preserve">selection </w:t>
      </w:r>
      <w:r>
        <w:rPr>
          <w:rFonts w:eastAsia="Arial Unicode MS"/>
          <w:lang w:eastAsia="zh-CN"/>
        </w:rPr>
        <w:t>are</w:t>
      </w:r>
      <w:r w:rsidRPr="002E462A">
        <w:rPr>
          <w:rFonts w:eastAsia="Arial Unicode MS"/>
          <w:lang w:eastAsia="zh-CN"/>
        </w:rPr>
        <w:t xml:space="preserve"> given as follows,</w:t>
      </w:r>
    </w:p>
    <w:p w14:paraId="72FA3417" w14:textId="77777777" w:rsidR="00DA1179" w:rsidRDefault="002E462A" w:rsidP="002E462A">
      <w:pPr>
        <w:pBdr>
          <w:top w:val="single" w:sz="4" w:space="1" w:color="auto"/>
          <w:left w:val="single" w:sz="4" w:space="4" w:color="auto"/>
          <w:bottom w:val="single" w:sz="4" w:space="1" w:color="auto"/>
          <w:right w:val="single" w:sz="4" w:space="4" w:color="auto"/>
        </w:pBdr>
        <w:rPr>
          <w:rFonts w:eastAsiaTheme="minorEastAsia"/>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7EDBA129" w14:textId="03AD3D63" w:rsidR="002E462A" w:rsidRDefault="002E462A" w:rsidP="002E462A">
      <w:pPr>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14:paraId="4D03FBF2" w14:textId="77777777" w:rsidR="0093227A" w:rsidRDefault="0093227A" w:rsidP="0093227A">
      <w:pPr>
        <w:rPr>
          <w:rFonts w:eastAsia="宋体"/>
          <w:lang w:eastAsia="zh-CN"/>
        </w:rPr>
      </w:pPr>
      <w:r>
        <w:rPr>
          <w:rFonts w:eastAsia="宋体"/>
          <w:lang w:eastAsia="zh-CN"/>
        </w:rPr>
        <w:t>Referring</w:t>
      </w:r>
      <w:r w:rsidRPr="00354858">
        <w:rPr>
          <w:rFonts w:eastAsia="宋体"/>
          <w:lang w:eastAsia="zh-CN"/>
        </w:rPr>
        <w:t xml:space="preserve"> to the </w:t>
      </w:r>
      <w:r>
        <w:rPr>
          <w:rFonts w:eastAsia="宋体"/>
          <w:lang w:eastAsia="zh-CN"/>
        </w:rPr>
        <w:t>objectives</w:t>
      </w:r>
      <w:r w:rsidRPr="00354858">
        <w:rPr>
          <w:rFonts w:eastAsia="宋体"/>
          <w:lang w:eastAsia="zh-CN"/>
        </w:rPr>
        <w:t xml:space="preserve"> </w:t>
      </w:r>
      <w:r w:rsidRPr="00354858">
        <w:rPr>
          <w:rFonts w:eastAsia="宋体"/>
          <w:lang w:eastAsia="zh-CN"/>
        </w:rPr>
        <w:fldChar w:fldCharType="begin"/>
      </w:r>
      <w:r w:rsidRPr="00354858">
        <w:rPr>
          <w:rFonts w:eastAsia="宋体"/>
          <w:lang w:eastAsia="zh-CN"/>
        </w:rPr>
        <w:instrText xml:space="preserve"> REF _Ref46252646 \r \h </w:instrText>
      </w:r>
      <w:r w:rsidRPr="00354858">
        <w:rPr>
          <w:rFonts w:eastAsia="宋体"/>
          <w:lang w:eastAsia="zh-CN"/>
        </w:rPr>
      </w:r>
      <w:r w:rsidRPr="00354858">
        <w:rPr>
          <w:rFonts w:eastAsia="宋体"/>
          <w:lang w:eastAsia="zh-CN"/>
        </w:rPr>
        <w:fldChar w:fldCharType="separate"/>
      </w:r>
      <w:r>
        <w:rPr>
          <w:rFonts w:eastAsia="宋体"/>
          <w:lang w:eastAsia="zh-CN"/>
        </w:rPr>
        <w:t>[1]</w:t>
      </w:r>
      <w:r w:rsidRPr="00354858">
        <w:rPr>
          <w:rFonts w:eastAsia="宋体"/>
          <w:lang w:eastAsia="zh-CN"/>
        </w:rPr>
        <w:fldChar w:fldCharType="end"/>
      </w:r>
      <w:r>
        <w:rPr>
          <w:rFonts w:eastAsia="宋体"/>
          <w:lang w:eastAsia="zh-CN"/>
        </w:rPr>
        <w:t xml:space="preserve">, RAN can broadcast cell reselection priority per slice. Combined with slice grouping, we then have cell reselection priority per slice group. S-NSSAIs within the same group have the same priority on a certain frequency. </w:t>
      </w:r>
    </w:p>
    <w:p w14:paraId="2CE55E10" w14:textId="77777777" w:rsidR="0093227A" w:rsidRPr="003A2840" w:rsidRDefault="0093227A" w:rsidP="0093227A">
      <w:pPr>
        <w:rPr>
          <w:rFonts w:eastAsia="Arial Unicode MS"/>
          <w:lang w:val="en-US" w:eastAsia="zh-CN"/>
        </w:rPr>
      </w:pPr>
      <w:r>
        <w:rPr>
          <w:rFonts w:eastAsia="宋体"/>
          <w:lang w:eastAsia="zh-CN"/>
        </w:rPr>
        <w:t xml:space="preserve">Regarding the current specification, SIB4 and SIB5 are used for inter-frequency/RAT cell reselection. Therefore, SIB4/5 is suitable to broadcast the cell reselection priority for each slice group. Combined with the </w:t>
      </w:r>
      <w:r>
        <w:rPr>
          <w:rFonts w:eastAsia="Arial Unicode MS"/>
          <w:lang w:val="en-US" w:eastAsia="zh-CN"/>
        </w:rPr>
        <w:t>mapping info configured by the network, the UE will always select the high-priority cell to camp on based on the Intended Slice.</w:t>
      </w:r>
      <w:r>
        <w:rPr>
          <w:rFonts w:eastAsia="Arial Unicode MS" w:hint="eastAsia"/>
          <w:lang w:val="en-US" w:eastAsia="zh-CN"/>
        </w:rPr>
        <w:t xml:space="preserve"> </w:t>
      </w:r>
      <w:r>
        <w:rPr>
          <w:rFonts w:eastAsia="Arial Unicode MS"/>
          <w:lang w:val="en-US" w:eastAsia="zh-CN"/>
        </w:rPr>
        <w:t>And Issue 2 and Issue 3 can be addressed.</w:t>
      </w:r>
    </w:p>
    <w:p w14:paraId="76565BE8" w14:textId="0DDCA002" w:rsidR="0093227A" w:rsidRDefault="0093227A" w:rsidP="0093227A">
      <w:pPr>
        <w:rPr>
          <w:rFonts w:eastAsiaTheme="minorEastAsia"/>
          <w:b/>
          <w:lang w:eastAsia="zh-CN"/>
        </w:rPr>
      </w:pPr>
      <w:r>
        <w:rPr>
          <w:rFonts w:eastAsiaTheme="minorEastAsia"/>
          <w:b/>
          <w:lang w:eastAsia="zh-CN"/>
        </w:rPr>
        <w:t>Proposal 2</w:t>
      </w:r>
      <w:r w:rsidRPr="00502989">
        <w:rPr>
          <w:rFonts w:eastAsiaTheme="minorEastAsia"/>
          <w:b/>
          <w:lang w:eastAsia="zh-CN"/>
        </w:rPr>
        <w:t xml:space="preserve">: </w:t>
      </w:r>
      <w:r w:rsidR="00F75FF7">
        <w:rPr>
          <w:rFonts w:eastAsiaTheme="minorEastAsia"/>
          <w:b/>
          <w:lang w:eastAsia="zh-CN"/>
        </w:rPr>
        <w:t xml:space="preserve">It is proposed </w:t>
      </w:r>
      <w:r w:rsidR="00BB1127">
        <w:rPr>
          <w:rFonts w:eastAsiaTheme="minorEastAsia"/>
          <w:b/>
          <w:lang w:eastAsia="zh-CN"/>
        </w:rPr>
        <w:t xml:space="preserve">that </w:t>
      </w:r>
      <w:r w:rsidRPr="00502989">
        <w:rPr>
          <w:rFonts w:eastAsiaTheme="minorEastAsia"/>
          <w:b/>
          <w:lang w:eastAsia="zh-CN"/>
        </w:rPr>
        <w:t>RAN2</w:t>
      </w:r>
      <w:r w:rsidR="00F75FF7">
        <w:rPr>
          <w:rFonts w:eastAsiaTheme="minorEastAsia"/>
          <w:b/>
          <w:lang w:eastAsia="zh-CN"/>
        </w:rPr>
        <w:t xml:space="preserve"> </w:t>
      </w:r>
      <w:r w:rsidR="00513BAE">
        <w:rPr>
          <w:rFonts w:eastAsiaTheme="minorEastAsia"/>
          <w:b/>
          <w:lang w:eastAsia="zh-CN"/>
        </w:rPr>
        <w:t>agree on</w:t>
      </w:r>
      <w:r w:rsidRPr="00502989">
        <w:rPr>
          <w:rFonts w:eastAsiaTheme="minorEastAsia"/>
          <w:b/>
          <w:lang w:eastAsia="zh-CN"/>
        </w:rPr>
        <w:t xml:space="preserve"> </w:t>
      </w:r>
      <w:r w:rsidR="005725E3">
        <w:rPr>
          <w:rFonts w:eastAsiaTheme="minorEastAsia"/>
          <w:b/>
          <w:lang w:eastAsia="zh-CN"/>
        </w:rPr>
        <w:t xml:space="preserve">slice grouping based </w:t>
      </w:r>
      <w:r>
        <w:rPr>
          <w:rFonts w:eastAsiaTheme="minorEastAsia"/>
          <w:b/>
          <w:lang w:eastAsia="zh-CN"/>
        </w:rPr>
        <w:t>cell reselection priority</w:t>
      </w:r>
      <w:r w:rsidR="005725E3">
        <w:rPr>
          <w:rFonts w:eastAsiaTheme="minorEastAsia"/>
          <w:b/>
          <w:lang w:eastAsia="zh-CN"/>
        </w:rPr>
        <w:t xml:space="preserve"> solution. The information can be put in</w:t>
      </w:r>
      <w:r w:rsidRPr="00502989">
        <w:rPr>
          <w:rFonts w:eastAsiaTheme="minorEastAsia"/>
          <w:b/>
          <w:lang w:eastAsia="zh-CN"/>
        </w:rPr>
        <w:t xml:space="preserve"> SIB</w:t>
      </w:r>
      <w:r>
        <w:rPr>
          <w:rFonts w:eastAsiaTheme="minorEastAsia"/>
          <w:b/>
          <w:lang w:eastAsia="zh-CN"/>
        </w:rPr>
        <w:t>4/5</w:t>
      </w:r>
      <w:r w:rsidRPr="00502989">
        <w:rPr>
          <w:rFonts w:eastAsiaTheme="minorEastAsia"/>
          <w:b/>
          <w:lang w:eastAsia="zh-CN"/>
        </w:rPr>
        <w:t>.</w:t>
      </w:r>
    </w:p>
    <w:p w14:paraId="7543913E" w14:textId="77777777" w:rsidR="00BB2BE6" w:rsidRDefault="00BB2BE6" w:rsidP="00502989">
      <w:pPr>
        <w:rPr>
          <w:rFonts w:eastAsiaTheme="minorEastAsia"/>
          <w:b/>
          <w:lang w:eastAsia="zh-CN"/>
        </w:rPr>
      </w:pPr>
    </w:p>
    <w:p w14:paraId="6C8DFC83" w14:textId="4B723F3C" w:rsidR="006A5EFB" w:rsidRDefault="00F15F6B" w:rsidP="006A5EFB">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lastRenderedPageBreak/>
        <w:t>Intended slice</w:t>
      </w:r>
    </w:p>
    <w:p w14:paraId="28EB7404" w14:textId="7343FE33" w:rsidR="006A5EFB" w:rsidRDefault="00B74F93" w:rsidP="00502989">
      <w:pPr>
        <w:rPr>
          <w:rFonts w:eastAsiaTheme="minorEastAsia"/>
          <w:b/>
          <w:lang w:val="en-US" w:eastAsia="zh-CN"/>
        </w:rPr>
      </w:pPr>
      <w:r>
        <w:rPr>
          <w:rFonts w:eastAsiaTheme="minorEastAsia"/>
          <w:lang w:eastAsia="zh-CN"/>
        </w:rPr>
        <w:t>In [5], some technical analysis on intended slice has been captured.</w:t>
      </w:r>
    </w:p>
    <w:tbl>
      <w:tblPr>
        <w:tblStyle w:val="a7"/>
        <w:tblW w:w="0" w:type="auto"/>
        <w:tblInd w:w="0" w:type="dxa"/>
        <w:tblLook w:val="04A0" w:firstRow="1" w:lastRow="0" w:firstColumn="1" w:lastColumn="0" w:noHBand="0" w:noVBand="1"/>
      </w:tblPr>
      <w:tblGrid>
        <w:gridCol w:w="9628"/>
      </w:tblGrid>
      <w:tr w:rsidR="002B0B5A" w14:paraId="143BF163" w14:textId="77777777" w:rsidTr="002B0B5A">
        <w:tc>
          <w:tcPr>
            <w:tcW w:w="9628" w:type="dxa"/>
          </w:tcPr>
          <w:p w14:paraId="5AA8243A" w14:textId="77777777" w:rsidR="002B0B5A" w:rsidRDefault="002B0B5A" w:rsidP="002B0B5A">
            <w:pPr>
              <w:rPr>
                <w:lang w:eastAsia="zh-CN"/>
              </w:rPr>
            </w:pPr>
            <w:r>
              <w:rPr>
                <w:lang w:eastAsia="zh-CN"/>
              </w:rPr>
              <w:t>RAN2 common understanding is that intended slice is based on the information AS receives from NAS for the particular use case. This may be different in different cases:</w:t>
            </w:r>
          </w:p>
          <w:p w14:paraId="7F82A6EC" w14:textId="77777777" w:rsidR="002B0B5A" w:rsidRDefault="002B0B5A" w:rsidP="002B0B5A">
            <w:pPr>
              <w:pStyle w:val="B1"/>
              <w:ind w:leftChars="232" w:left="748"/>
              <w:rPr>
                <w:lang w:eastAsia="zh-CN"/>
              </w:rPr>
            </w:pPr>
            <w:bookmarkStart w:id="5" w:name="OLE_LINK1"/>
            <w:bookmarkStart w:id="6" w:name="OLE_LINK2"/>
            <w:r>
              <w:rPr>
                <w:lang w:eastAsia="zh-CN"/>
              </w:rPr>
              <w:t>-</w:t>
            </w:r>
            <w:r>
              <w:rPr>
                <w:lang w:eastAsia="zh-CN"/>
              </w:rPr>
              <w:tab/>
              <w:t>In case of cell selection and reselection, the intended slice means the allowed or requested S-NSSAI(s).</w:t>
            </w:r>
          </w:p>
          <w:p w14:paraId="524AB47A" w14:textId="77777777" w:rsidR="002B0B5A" w:rsidRPr="00052B0A" w:rsidRDefault="002B0B5A" w:rsidP="002B0B5A">
            <w:pPr>
              <w:pStyle w:val="B2"/>
              <w:ind w:leftChars="643" w:left="1570"/>
              <w:rPr>
                <w:lang w:eastAsia="zh-CN"/>
              </w:rPr>
            </w:pPr>
            <w:r>
              <w:rPr>
                <w:lang w:eastAsia="zh-CN"/>
              </w:rPr>
              <w:t>-</w:t>
            </w:r>
            <w:r>
              <w:rPr>
                <w:lang w:eastAsia="zh-CN"/>
              </w:rPr>
              <w:tab/>
              <w:t>For the initial registration, and requesting new S-NSSAI(s): intended slices = Requested S-</w:t>
            </w:r>
            <w:r w:rsidRPr="00052B0A">
              <w:rPr>
                <w:lang w:eastAsia="zh-CN"/>
              </w:rPr>
              <w:t>NSSAI(s)</w:t>
            </w:r>
          </w:p>
          <w:p w14:paraId="16FA9932" w14:textId="77777777" w:rsidR="002B0B5A" w:rsidRPr="00052B0A" w:rsidRDefault="002B0B5A" w:rsidP="002B0B5A">
            <w:pPr>
              <w:pStyle w:val="B2"/>
              <w:ind w:leftChars="643" w:left="1570"/>
              <w:rPr>
                <w:lang w:eastAsia="zh-CN"/>
              </w:rPr>
            </w:pPr>
            <w:r w:rsidRPr="00052B0A">
              <w:rPr>
                <w:lang w:eastAsia="zh-CN"/>
              </w:rPr>
              <w:t>-</w:t>
            </w:r>
            <w:r w:rsidRPr="00052B0A">
              <w:rPr>
                <w:lang w:eastAsia="zh-CN"/>
              </w:rPr>
              <w:tab/>
              <w:t>For idle-mode mobility: intended slices = allowed S-NSSAI(s)</w:t>
            </w:r>
          </w:p>
          <w:p w14:paraId="26D3C3B8" w14:textId="77777777" w:rsidR="002B0B5A" w:rsidRDefault="002B0B5A" w:rsidP="002B0B5A">
            <w:pPr>
              <w:pStyle w:val="B1"/>
              <w:ind w:leftChars="232" w:left="748"/>
              <w:rPr>
                <w:lang w:eastAsia="zh-CN"/>
              </w:rPr>
            </w:pPr>
            <w:r w:rsidRPr="00052B0A">
              <w:rPr>
                <w:lang w:eastAsia="zh-CN"/>
              </w:rPr>
              <w:t>-</w:t>
            </w:r>
            <w:r w:rsidRPr="00052B0A">
              <w:rPr>
                <w:lang w:eastAsia="zh-CN"/>
              </w:rPr>
              <w:tab/>
              <w:t>In case of MO traffic, the intended slice means the S-NSSAI associated with MO traffic based on indication from NAS to AS. For MO service, UE is aware of the intended slice.</w:t>
            </w:r>
          </w:p>
          <w:bookmarkEnd w:id="5"/>
          <w:bookmarkEnd w:id="6"/>
          <w:p w14:paraId="7F66579C" w14:textId="752F197B" w:rsidR="002B0B5A" w:rsidRPr="002B0B5A" w:rsidRDefault="002B0B5A" w:rsidP="002B0B5A">
            <w:pPr>
              <w:pStyle w:val="B1"/>
              <w:ind w:leftChars="232" w:left="748"/>
              <w:rPr>
                <w:rFonts w:eastAsiaTheme="minorEastAsia" w:hint="eastAsia"/>
                <w:b/>
                <w:lang w:val="en-US" w:eastAsia="zh-CN"/>
              </w:rPr>
            </w:pPr>
            <w:r>
              <w:rPr>
                <w:lang w:eastAsia="zh-CN"/>
              </w:rPr>
              <w:t>-</w:t>
            </w:r>
            <w:r>
              <w:rPr>
                <w:lang w:eastAsia="zh-CN"/>
              </w:rPr>
              <w:tab/>
              <w:t>In case of MT traffic, UE is unaware of the slice for the paged service in current NR specification.</w:t>
            </w:r>
          </w:p>
        </w:tc>
      </w:tr>
    </w:tbl>
    <w:p w14:paraId="4C0F3E56" w14:textId="77777777" w:rsidR="002B0B5A" w:rsidRPr="00166FFB" w:rsidRDefault="002B0B5A" w:rsidP="00502989">
      <w:pPr>
        <w:rPr>
          <w:rFonts w:eastAsiaTheme="minorEastAsia"/>
          <w:lang w:eastAsia="zh-CN"/>
        </w:rPr>
      </w:pPr>
    </w:p>
    <w:p w14:paraId="6BCE833F" w14:textId="3BBC1298" w:rsidR="006A5EFB" w:rsidRDefault="00B579A2" w:rsidP="00502989">
      <w:pPr>
        <w:rPr>
          <w:rFonts w:eastAsiaTheme="minorEastAsia"/>
          <w:lang w:eastAsia="zh-CN"/>
        </w:rPr>
      </w:pPr>
      <w:r>
        <w:rPr>
          <w:rFonts w:eastAsiaTheme="minorEastAsia"/>
          <w:lang w:eastAsia="zh-CN"/>
        </w:rPr>
        <w:t xml:space="preserve">Based on the </w:t>
      </w:r>
      <w:r w:rsidR="00166FFB">
        <w:rPr>
          <w:rFonts w:eastAsiaTheme="minorEastAsia"/>
          <w:lang w:eastAsia="zh-CN"/>
        </w:rPr>
        <w:t xml:space="preserve">WID [1], </w:t>
      </w:r>
      <w:r>
        <w:rPr>
          <w:rFonts w:eastAsiaTheme="minorEastAsia"/>
          <w:lang w:eastAsia="zh-CN"/>
        </w:rPr>
        <w:t>we think RAN2 can focus on cell reselection and MO traffic scenarios for intended slice</w:t>
      </w:r>
      <w:r w:rsidR="00710C0C">
        <w:rPr>
          <w:rFonts w:eastAsiaTheme="minorEastAsia"/>
          <w:lang w:eastAsia="zh-CN"/>
        </w:rPr>
        <w:t>.</w:t>
      </w:r>
      <w:r w:rsidR="007C31AC">
        <w:rPr>
          <w:rFonts w:eastAsiaTheme="minorEastAsia"/>
          <w:lang w:eastAsia="zh-CN"/>
        </w:rPr>
        <w:t xml:space="preserve"> So it is proposed:</w:t>
      </w:r>
    </w:p>
    <w:p w14:paraId="17135285" w14:textId="7D2EBB60" w:rsidR="00B0468F" w:rsidRPr="000B7C2A" w:rsidRDefault="00B0468F" w:rsidP="00502989">
      <w:pPr>
        <w:rPr>
          <w:rFonts w:eastAsiaTheme="minorEastAsia"/>
          <w:b/>
          <w:lang w:eastAsia="zh-CN"/>
        </w:rPr>
      </w:pPr>
      <w:r w:rsidRPr="000B7C2A">
        <w:rPr>
          <w:rFonts w:eastAsiaTheme="minorEastAsia"/>
          <w:b/>
          <w:lang w:eastAsia="zh-CN"/>
        </w:rPr>
        <w:t xml:space="preserve">Proposal 3: </w:t>
      </w:r>
      <w:r w:rsidR="00052B0A">
        <w:rPr>
          <w:rFonts w:eastAsiaTheme="minorEastAsia"/>
          <w:b/>
          <w:lang w:eastAsia="zh-CN"/>
        </w:rPr>
        <w:t>It</w:t>
      </w:r>
      <w:r w:rsidR="003E4C0C">
        <w:rPr>
          <w:rFonts w:eastAsiaTheme="minorEastAsia"/>
          <w:b/>
          <w:lang w:eastAsia="zh-CN"/>
        </w:rPr>
        <w:t xml:space="preserve"> is proposed to use the following RAN2 common understanding as a baseline, and then RAN2 can discuss potential standard impacts:</w:t>
      </w:r>
    </w:p>
    <w:p w14:paraId="514C6B0A" w14:textId="3185F153" w:rsidR="00573B33" w:rsidRPr="00052B0A" w:rsidRDefault="00573B33" w:rsidP="00573B33">
      <w:pPr>
        <w:pStyle w:val="B1"/>
        <w:ind w:leftChars="232" w:left="748"/>
        <w:rPr>
          <w:b/>
          <w:lang w:eastAsia="zh-CN"/>
        </w:rPr>
      </w:pPr>
      <w:r w:rsidRPr="00052B0A">
        <w:rPr>
          <w:b/>
          <w:lang w:eastAsia="zh-CN"/>
        </w:rPr>
        <w:t>-</w:t>
      </w:r>
      <w:r w:rsidRPr="00052B0A">
        <w:rPr>
          <w:b/>
          <w:lang w:eastAsia="zh-CN"/>
        </w:rPr>
        <w:tab/>
        <w:t>In case of cell reselection, the intended slice means the allowed S-NSSAI(s).</w:t>
      </w:r>
    </w:p>
    <w:p w14:paraId="0008503B" w14:textId="77777777" w:rsidR="00573B33" w:rsidRPr="00052B0A" w:rsidRDefault="00573B33" w:rsidP="00573B33">
      <w:pPr>
        <w:pStyle w:val="B1"/>
        <w:ind w:leftChars="232" w:left="748"/>
        <w:rPr>
          <w:b/>
          <w:lang w:eastAsia="zh-CN"/>
        </w:rPr>
      </w:pPr>
      <w:r w:rsidRPr="00052B0A">
        <w:rPr>
          <w:b/>
          <w:lang w:eastAsia="zh-CN"/>
        </w:rPr>
        <w:t>-</w:t>
      </w:r>
      <w:r w:rsidRPr="00052B0A">
        <w:rPr>
          <w:b/>
          <w:lang w:eastAsia="zh-CN"/>
        </w:rPr>
        <w:tab/>
        <w:t>In case of MO traffic, the intended slice means the S-NSSAI associated with MO traffic based on indication from NAS to AS. For MO service, UE is aware of the intended slice.</w:t>
      </w:r>
    </w:p>
    <w:p w14:paraId="7CD9F9AD" w14:textId="77777777" w:rsidR="00573B33" w:rsidRPr="00166FFB" w:rsidRDefault="00573B33" w:rsidP="00502989">
      <w:pPr>
        <w:rPr>
          <w:rFonts w:eastAsiaTheme="minorEastAsia" w:hint="eastAsia"/>
          <w:lang w:eastAsia="zh-CN"/>
        </w:rPr>
      </w:pPr>
    </w:p>
    <w:p w14:paraId="0FEEE7F2" w14:textId="5C296A94" w:rsidR="00237854" w:rsidRDefault="00237854" w:rsidP="00237854">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About TA scenarios</w:t>
      </w:r>
    </w:p>
    <w:p w14:paraId="4EA18316" w14:textId="40DCA040" w:rsidR="00237854" w:rsidRDefault="001C2647" w:rsidP="00237854">
      <w:pPr>
        <w:rPr>
          <w:rFonts w:eastAsiaTheme="minorEastAsia"/>
          <w:lang w:eastAsia="zh-CN"/>
        </w:rPr>
      </w:pPr>
      <w:r w:rsidRPr="0059450A">
        <w:rPr>
          <w:rFonts w:eastAsiaTheme="minorEastAsia"/>
          <w:lang w:eastAsia="zh-CN"/>
        </w:rPr>
        <w:t>In</w:t>
      </w:r>
      <w:r>
        <w:rPr>
          <w:rFonts w:eastAsiaTheme="minorEastAsia"/>
          <w:lang w:eastAsia="zh-CN"/>
        </w:rPr>
        <w:t xml:space="preserve"> </w:t>
      </w:r>
      <w:r w:rsidRPr="0059450A">
        <w:rPr>
          <w:rFonts w:eastAsiaTheme="minorEastAsia"/>
          <w:lang w:eastAsia="zh-CN"/>
        </w:rPr>
        <w:t>the</w:t>
      </w:r>
      <w:r>
        <w:rPr>
          <w:rFonts w:eastAsiaTheme="minorEastAsia"/>
          <w:lang w:eastAsia="zh-CN"/>
        </w:rPr>
        <w:t xml:space="preserve"> WID</w:t>
      </w:r>
      <w:r w:rsidR="00354336">
        <w:rPr>
          <w:rFonts w:eastAsiaTheme="minorEastAsia"/>
          <w:lang w:eastAsia="zh-CN"/>
        </w:rPr>
        <w:t xml:space="preserve"> </w:t>
      </w:r>
      <w:r w:rsidR="00354336">
        <w:rPr>
          <w:rFonts w:eastAsiaTheme="minorEastAsia"/>
          <w:lang w:eastAsia="zh-CN"/>
        </w:rPr>
        <w:fldChar w:fldCharType="begin"/>
      </w:r>
      <w:r w:rsidR="00354336">
        <w:rPr>
          <w:rFonts w:eastAsiaTheme="minorEastAsia"/>
          <w:lang w:eastAsia="zh-CN"/>
        </w:rPr>
        <w:instrText xml:space="preserve"> REF _Ref67730584 \r \h </w:instrText>
      </w:r>
      <w:r w:rsidR="00354336">
        <w:rPr>
          <w:rFonts w:eastAsiaTheme="minorEastAsia"/>
          <w:lang w:eastAsia="zh-CN"/>
        </w:rPr>
      </w:r>
      <w:r w:rsidR="00354336">
        <w:rPr>
          <w:rFonts w:eastAsiaTheme="minorEastAsia"/>
          <w:lang w:eastAsia="zh-CN"/>
        </w:rPr>
        <w:fldChar w:fldCharType="separate"/>
      </w:r>
      <w:r w:rsidR="00354336">
        <w:rPr>
          <w:rFonts w:eastAsiaTheme="minorEastAsia"/>
          <w:lang w:eastAsia="zh-CN"/>
        </w:rPr>
        <w:t>[1]</w:t>
      </w:r>
      <w:r w:rsidR="00354336">
        <w:rPr>
          <w:rFonts w:eastAsiaTheme="minorEastAsia"/>
          <w:lang w:eastAsia="zh-CN"/>
        </w:rPr>
        <w:fldChar w:fldCharType="end"/>
      </w:r>
      <w:r>
        <w:rPr>
          <w:rFonts w:eastAsiaTheme="minorEastAsia"/>
          <w:lang w:eastAsia="zh-CN"/>
        </w:rPr>
        <w:t>, there is a note about TA scenarios:</w:t>
      </w:r>
    </w:p>
    <w:p w14:paraId="3BEE2D61" w14:textId="77777777" w:rsidR="001C2647" w:rsidRPr="00EE3B3F" w:rsidRDefault="001C2647" w:rsidP="0059450A">
      <w:pPr>
        <w:pBdr>
          <w:top w:val="single" w:sz="4" w:space="1" w:color="auto"/>
          <w:left w:val="single" w:sz="4" w:space="4" w:color="auto"/>
          <w:bottom w:val="single" w:sz="4" w:space="1" w:color="auto"/>
          <w:right w:val="single" w:sz="4" w:space="4" w:color="auto"/>
        </w:pBdr>
        <w:spacing w:afterLines="50" w:after="156"/>
        <w:rPr>
          <w:bCs/>
          <w:lang w:eastAsia="zh-CN"/>
        </w:rPr>
      </w:pPr>
      <w:r w:rsidRPr="00F8304C">
        <w:rPr>
          <w:bCs/>
          <w:lang w:val="en-US" w:eastAsia="zh-CN"/>
        </w:rPr>
        <w:t>Note: This work item should take SA2 output on slicing enhancement into consideration if RAN impacts are identified</w:t>
      </w:r>
      <w:r>
        <w:rPr>
          <w:bCs/>
          <w:lang w:val="en-US" w:eastAsia="zh-CN"/>
        </w:rPr>
        <w:t xml:space="preserve">, e.g. </w:t>
      </w:r>
      <w:r w:rsidRPr="00E45FCF">
        <w:rPr>
          <w:bCs/>
          <w:lang w:val="en-US" w:eastAsia="zh-CN"/>
        </w:rPr>
        <w:t xml:space="preserve">the relation </w:t>
      </w:r>
      <w:r>
        <w:rPr>
          <w:bCs/>
          <w:lang w:val="en-US" w:eastAsia="zh-CN"/>
        </w:rPr>
        <w:t>between Tracking Area and</w:t>
      </w:r>
      <w:r w:rsidRPr="00E45FCF">
        <w:rPr>
          <w:bCs/>
          <w:lang w:val="en-US" w:eastAsia="zh-CN"/>
        </w:rPr>
        <w:t xml:space="preserve"> S-NSSAI</w:t>
      </w:r>
      <w:r>
        <w:rPr>
          <w:bCs/>
          <w:lang w:val="en-US" w:eastAsia="zh-CN"/>
        </w:rPr>
        <w:t xml:space="preserve"> is expected to impact the solution for slice based cell reselection.</w:t>
      </w:r>
    </w:p>
    <w:p w14:paraId="0AF03356" w14:textId="77777777" w:rsidR="001C2647" w:rsidRDefault="001C2647" w:rsidP="00237854">
      <w:pPr>
        <w:rPr>
          <w:rFonts w:eastAsiaTheme="minorEastAsia"/>
          <w:lang w:eastAsia="zh-CN"/>
        </w:rPr>
      </w:pPr>
    </w:p>
    <w:p w14:paraId="17FF6E1D" w14:textId="0238F8D1" w:rsidR="001C2647" w:rsidRDefault="001C2647" w:rsidP="00237854">
      <w:pPr>
        <w:rPr>
          <w:rFonts w:eastAsiaTheme="minorEastAsia"/>
          <w:lang w:eastAsia="zh-CN"/>
        </w:rPr>
      </w:pPr>
      <w:r>
        <w:rPr>
          <w:rFonts w:eastAsiaTheme="minorEastAsia" w:hint="eastAsia"/>
          <w:lang w:eastAsia="zh-CN"/>
        </w:rPr>
        <w:t>O</w:t>
      </w:r>
      <w:r>
        <w:rPr>
          <w:rFonts w:eastAsiaTheme="minorEastAsia"/>
          <w:lang w:eastAsia="zh-CN"/>
        </w:rPr>
        <w:t>ur views are as below:</w:t>
      </w:r>
    </w:p>
    <w:p w14:paraId="5EAE0EF0" w14:textId="62E17CCF" w:rsidR="001C2647" w:rsidRPr="00354336" w:rsidRDefault="001C2647" w:rsidP="0059450A">
      <w:pPr>
        <w:pStyle w:val="a3"/>
        <w:numPr>
          <w:ilvl w:val="0"/>
          <w:numId w:val="42"/>
        </w:numPr>
        <w:ind w:firstLineChars="0"/>
        <w:rPr>
          <w:rFonts w:eastAsiaTheme="minorEastAsia"/>
          <w:lang w:eastAsia="zh-CN"/>
        </w:rPr>
      </w:pPr>
      <w:r w:rsidRPr="006C4C47">
        <w:rPr>
          <w:rFonts w:eastAsiaTheme="minorEastAsia" w:hint="eastAsia"/>
          <w:lang w:eastAsia="zh-CN"/>
        </w:rPr>
        <w:t>D</w:t>
      </w:r>
      <w:r w:rsidRPr="006C4C47">
        <w:rPr>
          <w:rFonts w:eastAsiaTheme="minorEastAsia"/>
          <w:lang w:eastAsia="zh-CN"/>
        </w:rPr>
        <w:t>uring SI, RAN2 agreed that “TA discussion will not take place in RAN2, we will wait for SA2 input.”</w:t>
      </w:r>
    </w:p>
    <w:p w14:paraId="7F7DEBA2" w14:textId="77C6557B" w:rsidR="001C2647" w:rsidRPr="006C4C47" w:rsidRDefault="001C2647" w:rsidP="0059450A">
      <w:pPr>
        <w:pStyle w:val="a3"/>
        <w:numPr>
          <w:ilvl w:val="0"/>
          <w:numId w:val="42"/>
        </w:numPr>
        <w:ind w:firstLineChars="0"/>
        <w:rPr>
          <w:rFonts w:eastAsiaTheme="minorEastAsia"/>
          <w:lang w:eastAsia="zh-CN"/>
        </w:rPr>
      </w:pPr>
      <w:r w:rsidRPr="00354336">
        <w:rPr>
          <w:rFonts w:eastAsiaTheme="minorEastAsia"/>
          <w:lang w:eastAsia="zh-CN"/>
        </w:rPr>
        <w:t>RAN2 had some discussions regarding TA scenarios based on SA2 LS, and then the discussion had been closed, i.e.</w:t>
      </w:r>
      <w:r w:rsidR="00354336">
        <w:rPr>
          <w:rFonts w:eastAsiaTheme="minorEastAsia"/>
          <w:lang w:eastAsia="zh-CN"/>
        </w:rPr>
        <w:t>,</w:t>
      </w:r>
      <w:r w:rsidRPr="006C4C47">
        <w:rPr>
          <w:rFonts w:eastAsiaTheme="minorEastAsia"/>
          <w:lang w:eastAsia="zh-CN"/>
        </w:rPr>
        <w:t xml:space="preserve"> SA2 has captured some agreements in their specs</w:t>
      </w:r>
      <w:r w:rsidR="00354336">
        <w:rPr>
          <w:rFonts w:eastAsiaTheme="minorEastAsia"/>
          <w:lang w:eastAsia="zh-CN"/>
        </w:rPr>
        <w:t>.</w:t>
      </w:r>
    </w:p>
    <w:p w14:paraId="6E35866A" w14:textId="24660FC7" w:rsidR="001C2647" w:rsidRPr="0059450A" w:rsidRDefault="001C2647" w:rsidP="0059450A">
      <w:pPr>
        <w:pStyle w:val="a3"/>
        <w:numPr>
          <w:ilvl w:val="0"/>
          <w:numId w:val="42"/>
        </w:numPr>
        <w:ind w:firstLineChars="0"/>
        <w:rPr>
          <w:rFonts w:eastAsiaTheme="minorEastAsia"/>
          <w:lang w:eastAsia="zh-CN"/>
        </w:rPr>
      </w:pPr>
      <w:r w:rsidRPr="006C4C47">
        <w:rPr>
          <w:rFonts w:eastAsiaTheme="minorEastAsia"/>
          <w:lang w:eastAsia="zh-CN"/>
        </w:rPr>
        <w:t>The discussion of RAN slicing (e.g.</w:t>
      </w:r>
      <w:r w:rsidR="00354336">
        <w:rPr>
          <w:rFonts w:eastAsiaTheme="minorEastAsia"/>
          <w:lang w:eastAsia="zh-CN"/>
        </w:rPr>
        <w:t>,</w:t>
      </w:r>
      <w:r w:rsidRPr="006C4C47">
        <w:rPr>
          <w:rFonts w:eastAsiaTheme="minorEastAsia"/>
          <w:lang w:eastAsia="zh-CN"/>
        </w:rPr>
        <w:t xml:space="preserve"> scenarios, issues, solutions) is independent </w:t>
      </w:r>
      <w:r w:rsidR="00354336" w:rsidRPr="006C4C47">
        <w:rPr>
          <w:rFonts w:eastAsiaTheme="minorEastAsia"/>
          <w:lang w:eastAsia="zh-CN"/>
        </w:rPr>
        <w:t>of</w:t>
      </w:r>
      <w:r w:rsidRPr="00354336">
        <w:rPr>
          <w:rFonts w:eastAsiaTheme="minorEastAsia"/>
          <w:lang w:eastAsia="zh-CN"/>
        </w:rPr>
        <w:t xml:space="preserve"> TA scenarios.</w:t>
      </w:r>
    </w:p>
    <w:p w14:paraId="252ED004" w14:textId="77777777" w:rsidR="00237854" w:rsidRPr="00502989" w:rsidRDefault="00237854" w:rsidP="00502989">
      <w:pPr>
        <w:rPr>
          <w:rFonts w:eastAsiaTheme="minorEastAsia"/>
          <w:b/>
          <w:lang w:eastAsia="zh-CN"/>
        </w:rPr>
      </w:pP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0F09A8FD" w:rsidR="00D516F8" w:rsidRDefault="00D516F8" w:rsidP="005E362E">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BB2BE6">
        <w:rPr>
          <w:rFonts w:eastAsiaTheme="minorEastAsia"/>
          <w:lang w:eastAsia="zh-CN"/>
        </w:rPr>
        <w:t xml:space="preserve">discuss the evaluation of the candidate solutions and the technical details of the slice grouping design for </w:t>
      </w:r>
      <w:r w:rsidR="0005631B">
        <w:rPr>
          <w:rFonts w:eastAsiaTheme="minorEastAsia"/>
          <w:lang w:eastAsia="zh-CN"/>
        </w:rPr>
        <w:t>slice based</w:t>
      </w:r>
      <w:r w:rsidR="00BB2BE6">
        <w:rPr>
          <w:rFonts w:eastAsiaTheme="minorEastAsia"/>
          <w:lang w:eastAsia="zh-CN"/>
        </w:rPr>
        <w:t xml:space="preserve"> cell </w:t>
      </w:r>
      <w:r w:rsidR="003721F6">
        <w:rPr>
          <w:rFonts w:eastAsiaTheme="minorEastAsia"/>
          <w:lang w:eastAsia="zh-CN"/>
        </w:rPr>
        <w:t>reselection</w:t>
      </w:r>
      <w:r w:rsidR="00BB2BE6">
        <w:rPr>
          <w:rFonts w:eastAsiaTheme="minorEastAsia"/>
          <w:lang w:eastAsia="zh-CN"/>
        </w:rPr>
        <w:t>.</w:t>
      </w:r>
      <w:r w:rsidR="00BB2BE6">
        <w:rPr>
          <w:rFonts w:eastAsiaTheme="minorEastAsia" w:hint="eastAsia"/>
          <w:lang w:eastAsia="zh-CN"/>
        </w:rPr>
        <w:t xml:space="preserve"> </w:t>
      </w:r>
      <w:r>
        <w:rPr>
          <w:rFonts w:eastAsiaTheme="minorEastAsia"/>
          <w:lang w:eastAsia="zh-CN"/>
        </w:rPr>
        <w:t>It is proposed:</w:t>
      </w:r>
    </w:p>
    <w:p w14:paraId="5D5D9870" w14:textId="77777777" w:rsidR="00BB2BE6" w:rsidRDefault="00BB2BE6" w:rsidP="00BB2BE6">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sidRPr="00DE7CFA">
        <w:rPr>
          <w:rFonts w:eastAsiaTheme="minorEastAsia"/>
          <w:b/>
          <w:lang w:eastAsia="zh-CN"/>
        </w:rPr>
        <w:t xml:space="preserve">If only the SST is provided in the system information, the UE cannot distinguish between </w:t>
      </w:r>
      <w:r>
        <w:rPr>
          <w:rFonts w:eastAsiaTheme="minorEastAsia"/>
          <w:b/>
          <w:lang w:eastAsia="zh-CN"/>
        </w:rPr>
        <w:t>slice</w:t>
      </w:r>
      <w:r w:rsidRPr="00DE7CFA">
        <w:rPr>
          <w:rFonts w:eastAsiaTheme="minorEastAsia"/>
          <w:b/>
          <w:lang w:eastAsia="zh-CN"/>
        </w:rPr>
        <w:t>s with different SDs</w:t>
      </w:r>
      <w:r>
        <w:rPr>
          <w:rFonts w:eastAsiaTheme="minorEastAsia"/>
          <w:b/>
          <w:lang w:eastAsia="zh-CN"/>
        </w:rPr>
        <w:t>.</w:t>
      </w:r>
    </w:p>
    <w:p w14:paraId="19D6A965" w14:textId="01D3B4CF" w:rsidR="00C807A2" w:rsidRDefault="00C807A2" w:rsidP="00C807A2">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2</w:t>
      </w:r>
      <w:r w:rsidRPr="001B2A94">
        <w:rPr>
          <w:rFonts w:eastAsiaTheme="minorEastAsia"/>
          <w:b/>
          <w:lang w:eastAsia="zh-CN"/>
        </w:rPr>
        <w:t xml:space="preserve">: </w:t>
      </w:r>
      <w:r>
        <w:rPr>
          <w:rFonts w:eastAsiaTheme="minorEastAsia"/>
          <w:b/>
          <w:lang w:eastAsia="zh-CN"/>
        </w:rPr>
        <w:t xml:space="preserve">Introducing on-demand SIB for slice information </w:t>
      </w:r>
      <w:r w:rsidR="007B1CC0">
        <w:rPr>
          <w:rFonts w:eastAsiaTheme="minorEastAsia"/>
          <w:b/>
          <w:lang w:eastAsia="zh-CN"/>
        </w:rPr>
        <w:t>may</w:t>
      </w:r>
      <w:r>
        <w:rPr>
          <w:rFonts w:eastAsiaTheme="minorEastAsia"/>
          <w:b/>
          <w:lang w:eastAsia="zh-CN"/>
        </w:rPr>
        <w:t xml:space="preserve"> cause additional access delay and security concerns.</w:t>
      </w:r>
    </w:p>
    <w:p w14:paraId="2E87D1F8" w14:textId="31CC0B25" w:rsidR="00BB2BE6" w:rsidRDefault="00BB2BE6" w:rsidP="00BB2BE6">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3</w:t>
      </w:r>
      <w:r w:rsidRPr="001B2A94">
        <w:rPr>
          <w:rFonts w:eastAsiaTheme="minorEastAsia"/>
          <w:b/>
          <w:lang w:eastAsia="zh-CN"/>
        </w:rPr>
        <w:t xml:space="preserve">: </w:t>
      </w:r>
      <w:r>
        <w:rPr>
          <w:rFonts w:eastAsiaTheme="minorEastAsia"/>
          <w:b/>
          <w:lang w:eastAsia="zh-CN"/>
        </w:rPr>
        <w:t xml:space="preserve">SIB segmentation for slice information </w:t>
      </w:r>
      <w:r w:rsidR="00C062DA">
        <w:rPr>
          <w:rFonts w:eastAsiaTheme="minorEastAsia"/>
          <w:b/>
          <w:lang w:eastAsia="zh-CN"/>
        </w:rPr>
        <w:t>may</w:t>
      </w:r>
      <w:r>
        <w:rPr>
          <w:rFonts w:eastAsiaTheme="minorEastAsia"/>
          <w:b/>
          <w:lang w:eastAsia="zh-CN"/>
        </w:rPr>
        <w:t xml:space="preserve"> cause additional access delay.</w:t>
      </w:r>
    </w:p>
    <w:p w14:paraId="2B8EEA0A" w14:textId="652D6894" w:rsidR="00BB2BE6" w:rsidRDefault="00BB2BE6" w:rsidP="00BB2BE6">
      <w:pPr>
        <w:rPr>
          <w:rFonts w:eastAsiaTheme="minorEastAsia"/>
          <w:b/>
          <w:lang w:eastAsia="zh-CN"/>
        </w:rPr>
      </w:pPr>
      <w:r>
        <w:rPr>
          <w:rFonts w:eastAsiaTheme="minorEastAsia"/>
          <w:b/>
          <w:lang w:eastAsia="zh-CN"/>
        </w:rPr>
        <w:t xml:space="preserve">Observation 4: The UAC mechanism is used for access control, and the slice associated UAC is not suitable for indicating the slice related cell </w:t>
      </w:r>
      <w:r w:rsidR="003721F6">
        <w:rPr>
          <w:rFonts w:eastAsiaTheme="minorEastAsia"/>
          <w:b/>
          <w:lang w:eastAsia="zh-CN"/>
        </w:rPr>
        <w:t>reselection</w:t>
      </w:r>
      <w:r>
        <w:rPr>
          <w:rFonts w:eastAsiaTheme="minorEastAsia"/>
          <w:b/>
          <w:lang w:eastAsia="zh-CN"/>
        </w:rPr>
        <w:t xml:space="preserve"> information.</w:t>
      </w:r>
    </w:p>
    <w:p w14:paraId="71D5C58B" w14:textId="77777777" w:rsidR="008173AE" w:rsidRDefault="008173AE" w:rsidP="008173AE">
      <w:pPr>
        <w:rPr>
          <w:rFonts w:eastAsiaTheme="minorEastAsia"/>
          <w:b/>
          <w:lang w:eastAsia="zh-CN"/>
        </w:rPr>
      </w:pPr>
      <w:r>
        <w:rPr>
          <w:rFonts w:eastAsiaTheme="minorEastAsia"/>
          <w:b/>
          <w:lang w:eastAsia="zh-CN"/>
        </w:rPr>
        <w:t>Observation 5: Slice grouping is a good candidate solution to address and solve the issues of SIB overhead and security.</w:t>
      </w:r>
    </w:p>
    <w:p w14:paraId="79ACB62D" w14:textId="77777777" w:rsidR="008173AE" w:rsidRPr="008173AE" w:rsidRDefault="008173AE" w:rsidP="00BB2BE6">
      <w:pPr>
        <w:rPr>
          <w:rFonts w:eastAsiaTheme="minorEastAsia"/>
          <w:b/>
          <w:lang w:eastAsia="zh-CN"/>
        </w:rPr>
      </w:pPr>
    </w:p>
    <w:p w14:paraId="697CEF3D" w14:textId="2BF3BD2E" w:rsidR="00F75FF7" w:rsidRDefault="00F75FF7" w:rsidP="00F75FF7">
      <w:pPr>
        <w:rPr>
          <w:rFonts w:eastAsiaTheme="minorEastAsia"/>
          <w:b/>
          <w:lang w:eastAsia="zh-CN"/>
        </w:rPr>
      </w:pPr>
      <w:r w:rsidRPr="00354858">
        <w:rPr>
          <w:rFonts w:eastAsiaTheme="minorEastAsia"/>
          <w:b/>
          <w:lang w:eastAsia="zh-CN"/>
        </w:rPr>
        <w:t xml:space="preserve">Proposal 1: </w:t>
      </w:r>
      <w:r>
        <w:rPr>
          <w:rFonts w:eastAsiaTheme="minorEastAsia"/>
          <w:b/>
          <w:lang w:eastAsia="zh-CN"/>
        </w:rPr>
        <w:t xml:space="preserve">It is proposed </w:t>
      </w:r>
      <w:r w:rsidR="00BB1127">
        <w:rPr>
          <w:rFonts w:eastAsiaTheme="minorEastAsia"/>
          <w:b/>
          <w:lang w:eastAsia="zh-CN"/>
        </w:rPr>
        <w:t xml:space="preserve">that </w:t>
      </w:r>
      <w:r>
        <w:rPr>
          <w:rFonts w:eastAsiaTheme="minorEastAsia"/>
          <w:b/>
          <w:lang w:eastAsia="zh-CN"/>
        </w:rPr>
        <w:t xml:space="preserve">RAN2 </w:t>
      </w:r>
      <w:r w:rsidR="00513BAE">
        <w:rPr>
          <w:rFonts w:eastAsiaTheme="minorEastAsia"/>
          <w:b/>
          <w:lang w:eastAsia="zh-CN"/>
        </w:rPr>
        <w:t>agree on</w:t>
      </w:r>
      <w:r>
        <w:rPr>
          <w:rFonts w:eastAsiaTheme="minorEastAsia"/>
          <w:b/>
          <w:lang w:eastAsia="zh-CN"/>
        </w:rPr>
        <w:t xml:space="preserve"> the slice grouping solution, and the mapping between slice group ID and S-NSSAI(s) can configured by RAN or CN.</w:t>
      </w:r>
    </w:p>
    <w:p w14:paraId="21C14D41" w14:textId="1DE76B6F" w:rsidR="005725E3" w:rsidRDefault="005725E3" w:rsidP="005725E3">
      <w:pPr>
        <w:rPr>
          <w:rFonts w:eastAsiaTheme="minorEastAsia"/>
          <w:b/>
          <w:lang w:eastAsia="zh-CN"/>
        </w:rPr>
      </w:pPr>
      <w:r>
        <w:rPr>
          <w:rFonts w:eastAsiaTheme="minorEastAsia"/>
          <w:b/>
          <w:lang w:eastAsia="zh-CN"/>
        </w:rPr>
        <w:lastRenderedPageBreak/>
        <w:t>Proposal 2</w:t>
      </w:r>
      <w:r w:rsidRPr="00502989">
        <w:rPr>
          <w:rFonts w:eastAsiaTheme="minorEastAsia"/>
          <w:b/>
          <w:lang w:eastAsia="zh-CN"/>
        </w:rPr>
        <w:t xml:space="preserve">: </w:t>
      </w:r>
      <w:r>
        <w:rPr>
          <w:rFonts w:eastAsiaTheme="minorEastAsia"/>
          <w:b/>
          <w:lang w:eastAsia="zh-CN"/>
        </w:rPr>
        <w:t xml:space="preserve">It is proposed </w:t>
      </w:r>
      <w:r w:rsidR="00BB1127">
        <w:rPr>
          <w:rFonts w:eastAsiaTheme="minorEastAsia"/>
          <w:b/>
          <w:lang w:eastAsia="zh-CN"/>
        </w:rPr>
        <w:t xml:space="preserve">that </w:t>
      </w:r>
      <w:r w:rsidRPr="00502989">
        <w:rPr>
          <w:rFonts w:eastAsiaTheme="minorEastAsia"/>
          <w:b/>
          <w:lang w:eastAsia="zh-CN"/>
        </w:rPr>
        <w:t>RAN2</w:t>
      </w:r>
      <w:r>
        <w:rPr>
          <w:rFonts w:eastAsiaTheme="minorEastAsia"/>
          <w:b/>
          <w:lang w:eastAsia="zh-CN"/>
        </w:rPr>
        <w:t xml:space="preserve"> </w:t>
      </w:r>
      <w:r w:rsidR="00513BAE">
        <w:rPr>
          <w:rFonts w:eastAsiaTheme="minorEastAsia"/>
          <w:b/>
          <w:lang w:eastAsia="zh-CN"/>
        </w:rPr>
        <w:t>agree on</w:t>
      </w:r>
      <w:r w:rsidRPr="00502989">
        <w:rPr>
          <w:rFonts w:eastAsiaTheme="minorEastAsia"/>
          <w:b/>
          <w:lang w:eastAsia="zh-CN"/>
        </w:rPr>
        <w:t xml:space="preserve"> </w:t>
      </w:r>
      <w:r>
        <w:rPr>
          <w:rFonts w:eastAsiaTheme="minorEastAsia"/>
          <w:b/>
          <w:lang w:eastAsia="zh-CN"/>
        </w:rPr>
        <w:t>slice grouping based cell reselection priority solution. The information can be put in</w:t>
      </w:r>
      <w:r w:rsidRPr="00502989">
        <w:rPr>
          <w:rFonts w:eastAsiaTheme="minorEastAsia"/>
          <w:b/>
          <w:lang w:eastAsia="zh-CN"/>
        </w:rPr>
        <w:t xml:space="preserve"> SIB</w:t>
      </w:r>
      <w:r>
        <w:rPr>
          <w:rFonts w:eastAsiaTheme="minorEastAsia"/>
          <w:b/>
          <w:lang w:eastAsia="zh-CN"/>
        </w:rPr>
        <w:t>4/5</w:t>
      </w:r>
      <w:r w:rsidRPr="00502989">
        <w:rPr>
          <w:rFonts w:eastAsiaTheme="minorEastAsia"/>
          <w:b/>
          <w:lang w:eastAsia="zh-CN"/>
        </w:rPr>
        <w:t>.</w:t>
      </w:r>
    </w:p>
    <w:p w14:paraId="1D2D2CC6" w14:textId="77777777" w:rsidR="00475EDC" w:rsidRPr="000B7C2A" w:rsidRDefault="00475EDC" w:rsidP="00475EDC">
      <w:pPr>
        <w:rPr>
          <w:rFonts w:eastAsiaTheme="minorEastAsia"/>
          <w:b/>
          <w:lang w:eastAsia="zh-CN"/>
        </w:rPr>
      </w:pPr>
      <w:r w:rsidRPr="000B7C2A">
        <w:rPr>
          <w:rFonts w:eastAsiaTheme="minorEastAsia"/>
          <w:b/>
          <w:lang w:eastAsia="zh-CN"/>
        </w:rPr>
        <w:t xml:space="preserve">Proposal 3: </w:t>
      </w:r>
      <w:r>
        <w:rPr>
          <w:rFonts w:eastAsiaTheme="minorEastAsia"/>
          <w:b/>
          <w:lang w:eastAsia="zh-CN"/>
        </w:rPr>
        <w:t>It is proposed to use the following RAN2 common understanding as a baseline, and then RAN2 can discuss potential standard impacts:</w:t>
      </w:r>
    </w:p>
    <w:p w14:paraId="691B6ECF" w14:textId="77777777" w:rsidR="00475EDC" w:rsidRPr="00052B0A" w:rsidRDefault="00475EDC" w:rsidP="00475EDC">
      <w:pPr>
        <w:pStyle w:val="B1"/>
        <w:ind w:leftChars="232" w:left="748"/>
        <w:rPr>
          <w:b/>
          <w:lang w:eastAsia="zh-CN"/>
        </w:rPr>
      </w:pPr>
      <w:r w:rsidRPr="00052B0A">
        <w:rPr>
          <w:b/>
          <w:lang w:eastAsia="zh-CN"/>
        </w:rPr>
        <w:t>-</w:t>
      </w:r>
      <w:r w:rsidRPr="00052B0A">
        <w:rPr>
          <w:b/>
          <w:lang w:eastAsia="zh-CN"/>
        </w:rPr>
        <w:tab/>
        <w:t>In case of cell reselection, the intended slice means the allowed S-NSSAI(s).</w:t>
      </w:r>
    </w:p>
    <w:p w14:paraId="5C76F4F5" w14:textId="77777777" w:rsidR="00475EDC" w:rsidRPr="00052B0A" w:rsidRDefault="00475EDC" w:rsidP="00475EDC">
      <w:pPr>
        <w:pStyle w:val="B1"/>
        <w:ind w:leftChars="232" w:left="748"/>
        <w:rPr>
          <w:b/>
          <w:lang w:eastAsia="zh-CN"/>
        </w:rPr>
      </w:pPr>
      <w:r w:rsidRPr="00052B0A">
        <w:rPr>
          <w:b/>
          <w:lang w:eastAsia="zh-CN"/>
        </w:rPr>
        <w:t>-</w:t>
      </w:r>
      <w:r w:rsidRPr="00052B0A">
        <w:rPr>
          <w:b/>
          <w:lang w:eastAsia="zh-CN"/>
        </w:rPr>
        <w:tab/>
        <w:t xml:space="preserve">In case of MO traffic, the intended slice means the S-NSSAI associated with MO traffic based on </w:t>
      </w:r>
      <w:bookmarkStart w:id="7" w:name="_GoBack"/>
      <w:bookmarkEnd w:id="7"/>
      <w:r w:rsidRPr="00052B0A">
        <w:rPr>
          <w:b/>
          <w:lang w:eastAsia="zh-CN"/>
        </w:rPr>
        <w:t>indication from NAS to AS. For MO service, UE is aware of the intended slice.</w:t>
      </w:r>
    </w:p>
    <w:p w14:paraId="530FE3AF" w14:textId="25600BB0" w:rsidR="000B0A86" w:rsidRPr="00475EDC" w:rsidRDefault="000B0A86" w:rsidP="000B0A86">
      <w:pPr>
        <w:rPr>
          <w:rFonts w:eastAsia="宋体"/>
          <w:b/>
          <w:lang w:eastAsia="zh-CN"/>
        </w:rPr>
      </w:pP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4BD579E5" w14:textId="7D0D6A62" w:rsidR="00A1587F" w:rsidRDefault="00A1587F" w:rsidP="00A1587F">
      <w:pPr>
        <w:pStyle w:val="a3"/>
        <w:numPr>
          <w:ilvl w:val="0"/>
          <w:numId w:val="2"/>
        </w:numPr>
        <w:overflowPunct/>
        <w:autoSpaceDE/>
        <w:autoSpaceDN/>
        <w:adjustRightInd/>
        <w:ind w:firstLineChars="0"/>
        <w:textAlignment w:val="auto"/>
        <w:rPr>
          <w:lang w:eastAsia="zh-CN"/>
        </w:rPr>
      </w:pPr>
      <w:bookmarkStart w:id="8" w:name="OLE_LINK11"/>
      <w:bookmarkStart w:id="9" w:name="OLE_LINK12"/>
      <w:bookmarkStart w:id="10" w:name="_Ref46252646"/>
      <w:bookmarkStart w:id="11" w:name="_Ref45705004"/>
      <w:bookmarkStart w:id="12" w:name="_Ref45529722"/>
      <w:bookmarkStart w:id="13" w:name="_Ref53219703"/>
      <w:bookmarkStart w:id="14" w:name="_Ref67730584"/>
      <w:bookmarkStart w:id="15" w:name="_Ref60047354"/>
      <w:bookmarkStart w:id="16" w:name="_Ref46579134"/>
      <w:r w:rsidRPr="008A63D2">
        <w:rPr>
          <w:lang w:eastAsia="zh-CN"/>
        </w:rPr>
        <w:t>RP-210912</w:t>
      </w:r>
      <w:bookmarkEnd w:id="8"/>
      <w:bookmarkEnd w:id="9"/>
      <w:r w:rsidRPr="00BC73E3">
        <w:rPr>
          <w:lang w:eastAsia="zh-CN"/>
        </w:rPr>
        <w:t xml:space="preserve">, </w:t>
      </w:r>
      <w:bookmarkEnd w:id="10"/>
      <w:bookmarkEnd w:id="11"/>
      <w:bookmarkEnd w:id="12"/>
      <w:bookmarkEnd w:id="13"/>
      <w:r w:rsidRPr="008A63D2">
        <w:rPr>
          <w:lang w:eastAsia="zh-CN"/>
        </w:rPr>
        <w:t>New WID on enhancement of RAN Slicing for NR</w:t>
      </w:r>
      <w:bookmarkEnd w:id="14"/>
    </w:p>
    <w:p w14:paraId="3B9418ED" w14:textId="06B737E0" w:rsidR="00A1587F" w:rsidRPr="00A1587F" w:rsidRDefault="00A1587F" w:rsidP="00A1587F">
      <w:pPr>
        <w:pStyle w:val="a3"/>
        <w:numPr>
          <w:ilvl w:val="0"/>
          <w:numId w:val="2"/>
        </w:numPr>
        <w:overflowPunct/>
        <w:autoSpaceDE/>
        <w:autoSpaceDN/>
        <w:adjustRightInd/>
        <w:ind w:firstLineChars="0"/>
        <w:textAlignment w:val="auto"/>
        <w:rPr>
          <w:lang w:eastAsia="zh-CN"/>
        </w:rPr>
      </w:pPr>
      <w:bookmarkStart w:id="17" w:name="_Ref60062759"/>
      <w:r w:rsidRPr="004B74B6">
        <w:rPr>
          <w:lang w:eastAsia="zh-CN"/>
        </w:rPr>
        <w:t>3GPP TS 23.501 V16.</w:t>
      </w:r>
      <w:r>
        <w:rPr>
          <w:lang w:eastAsia="zh-CN"/>
        </w:rPr>
        <w:t>7</w:t>
      </w:r>
      <w:r w:rsidRPr="004B74B6">
        <w:rPr>
          <w:lang w:eastAsia="zh-CN"/>
        </w:rPr>
        <w:t>.</w:t>
      </w:r>
      <w:r>
        <w:rPr>
          <w:lang w:eastAsia="zh-CN"/>
        </w:rPr>
        <w:t xml:space="preserve">0, </w:t>
      </w:r>
      <w:r>
        <w:t>System architecture for the 5G System (5GS)</w:t>
      </w:r>
      <w:bookmarkEnd w:id="17"/>
    </w:p>
    <w:p w14:paraId="2ED675FA" w14:textId="3DE75308" w:rsidR="007C4DE9" w:rsidRDefault="00DA7215" w:rsidP="007C4DE9">
      <w:pPr>
        <w:pStyle w:val="a3"/>
        <w:numPr>
          <w:ilvl w:val="0"/>
          <w:numId w:val="2"/>
        </w:numPr>
        <w:overflowPunct/>
        <w:autoSpaceDE/>
        <w:autoSpaceDN/>
        <w:adjustRightInd/>
        <w:ind w:firstLineChars="0"/>
        <w:textAlignment w:val="auto"/>
        <w:rPr>
          <w:lang w:eastAsia="zh-CN"/>
        </w:rPr>
      </w:pPr>
      <w:bookmarkStart w:id="18" w:name="_Ref67848497"/>
      <w:r>
        <w:rPr>
          <w:lang w:eastAsia="zh-CN"/>
        </w:rPr>
        <w:t>3GPP TR 38.832 V0.5</w:t>
      </w:r>
      <w:r w:rsidR="007C4DE9" w:rsidRPr="007C4DE9">
        <w:rPr>
          <w:lang w:eastAsia="zh-CN"/>
        </w:rPr>
        <w:t>.0</w:t>
      </w:r>
      <w:r w:rsidR="007C4DE9">
        <w:rPr>
          <w:lang w:eastAsia="zh-CN"/>
        </w:rPr>
        <w:t xml:space="preserve">, </w:t>
      </w:r>
      <w:r w:rsidR="007C4DE9" w:rsidRPr="007C4DE9">
        <w:rPr>
          <w:lang w:eastAsia="zh-CN"/>
        </w:rPr>
        <w:t>Study on enhancement of Radio Access Network (RAN) slicing</w:t>
      </w:r>
      <w:bookmarkEnd w:id="15"/>
      <w:bookmarkEnd w:id="18"/>
    </w:p>
    <w:p w14:paraId="65E84F7D" w14:textId="6E693EC2" w:rsidR="003067D0" w:rsidRPr="00F15F6B" w:rsidRDefault="00402073" w:rsidP="001D22F3">
      <w:pPr>
        <w:pStyle w:val="a3"/>
        <w:numPr>
          <w:ilvl w:val="0"/>
          <w:numId w:val="2"/>
        </w:numPr>
        <w:overflowPunct/>
        <w:autoSpaceDE/>
        <w:autoSpaceDN/>
        <w:adjustRightInd/>
        <w:ind w:firstLineChars="0"/>
        <w:textAlignment w:val="auto"/>
        <w:rPr>
          <w:rFonts w:eastAsiaTheme="minorEastAsia"/>
          <w:lang w:eastAsia="zh-CN"/>
        </w:rPr>
      </w:pPr>
      <w:bookmarkStart w:id="19" w:name="_Ref60064203"/>
      <w:r w:rsidRPr="00856322">
        <w:rPr>
          <w:lang w:eastAsia="zh-CN"/>
        </w:rPr>
        <w:t>3GPP TS 24.501 V</w:t>
      </w:r>
      <w:r w:rsidR="00FF4CD9">
        <w:rPr>
          <w:lang w:eastAsia="zh-CN"/>
        </w:rPr>
        <w:t>17</w:t>
      </w:r>
      <w:r w:rsidRPr="00856322">
        <w:rPr>
          <w:lang w:eastAsia="zh-CN"/>
        </w:rPr>
        <w:t>.</w:t>
      </w:r>
      <w:r w:rsidR="00FF4CD9">
        <w:rPr>
          <w:lang w:eastAsia="zh-CN"/>
        </w:rPr>
        <w:t>1</w:t>
      </w:r>
      <w:r w:rsidRPr="00856322">
        <w:rPr>
          <w:lang w:eastAsia="zh-CN"/>
        </w:rPr>
        <w:t>.</w:t>
      </w:r>
      <w:r w:rsidR="00FF4CD9">
        <w:rPr>
          <w:lang w:eastAsia="zh-CN"/>
        </w:rPr>
        <w:t>0</w:t>
      </w:r>
      <w:r>
        <w:rPr>
          <w:lang w:eastAsia="zh-CN"/>
        </w:rPr>
        <w:t>, Non-Access-Stratum (NAS) protocol for 5G System (5GS)</w:t>
      </w:r>
      <w:bookmarkEnd w:id="16"/>
      <w:bookmarkEnd w:id="19"/>
    </w:p>
    <w:p w14:paraId="78F0BF47" w14:textId="23549314" w:rsidR="00F15F6B" w:rsidRPr="005573DE" w:rsidRDefault="00F15F6B" w:rsidP="001D22F3">
      <w:pPr>
        <w:pStyle w:val="a3"/>
        <w:numPr>
          <w:ilvl w:val="0"/>
          <w:numId w:val="2"/>
        </w:numPr>
        <w:overflowPunct/>
        <w:autoSpaceDE/>
        <w:autoSpaceDN/>
        <w:adjustRightInd/>
        <w:ind w:firstLineChars="0"/>
        <w:textAlignment w:val="auto"/>
        <w:rPr>
          <w:rFonts w:eastAsiaTheme="minorEastAsia"/>
          <w:lang w:eastAsia="zh-CN"/>
        </w:rPr>
      </w:pPr>
      <w:r>
        <w:rPr>
          <w:lang w:eastAsia="zh-CN"/>
        </w:rPr>
        <w:t>TR 38.832 v1.0.0</w:t>
      </w:r>
    </w:p>
    <w:sectPr w:rsidR="00F15F6B" w:rsidRPr="005573DE" w:rsidSect="008C6515">
      <w:headerReference w:type="even" r:id="rId9"/>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94521" w14:textId="77777777" w:rsidR="00C8763C" w:rsidRDefault="00C8763C" w:rsidP="00C60525">
      <w:pPr>
        <w:spacing w:after="0"/>
      </w:pPr>
      <w:r>
        <w:separator/>
      </w:r>
    </w:p>
  </w:endnote>
  <w:endnote w:type="continuationSeparator" w:id="0">
    <w:p w14:paraId="71696DFE" w14:textId="77777777" w:rsidR="00C8763C" w:rsidRDefault="00C8763C"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4B544" w14:textId="77777777" w:rsidR="00C8763C" w:rsidRDefault="00C8763C" w:rsidP="00C60525">
      <w:pPr>
        <w:spacing w:after="0"/>
      </w:pPr>
      <w:r>
        <w:separator/>
      </w:r>
    </w:p>
  </w:footnote>
  <w:footnote w:type="continuationSeparator" w:id="0">
    <w:p w14:paraId="0B801336" w14:textId="77777777" w:rsidR="00C8763C" w:rsidRDefault="00C8763C"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901011" w:rsidRDefault="00901011"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901011" w:rsidRDefault="00901011"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300C8D"/>
    <w:multiLevelType w:val="hybridMultilevel"/>
    <w:tmpl w:val="54CCAF8E"/>
    <w:lvl w:ilvl="0" w:tplc="54907ADE">
      <w:start w:val="1"/>
      <w:numFmt w:val="bullet"/>
      <w:lvlText w:val=""/>
      <w:lvlJc w:val="left"/>
      <w:pPr>
        <w:tabs>
          <w:tab w:val="num" w:pos="720"/>
        </w:tabs>
        <w:ind w:left="720" w:hanging="360"/>
      </w:pPr>
      <w:rPr>
        <w:rFonts w:ascii="Wingdings" w:hAnsi="Wingdings" w:hint="default"/>
      </w:rPr>
    </w:lvl>
    <w:lvl w:ilvl="1" w:tplc="1C92887A">
      <w:numFmt w:val="bullet"/>
      <w:lvlText w:val=""/>
      <w:lvlJc w:val="left"/>
      <w:pPr>
        <w:tabs>
          <w:tab w:val="num" w:pos="1440"/>
        </w:tabs>
        <w:ind w:left="1440" w:hanging="360"/>
      </w:pPr>
      <w:rPr>
        <w:rFonts w:ascii="Wingdings" w:hAnsi="Wingdings" w:hint="default"/>
      </w:rPr>
    </w:lvl>
    <w:lvl w:ilvl="2" w:tplc="413E72E0" w:tentative="1">
      <w:start w:val="1"/>
      <w:numFmt w:val="bullet"/>
      <w:lvlText w:val=""/>
      <w:lvlJc w:val="left"/>
      <w:pPr>
        <w:tabs>
          <w:tab w:val="num" w:pos="2160"/>
        </w:tabs>
        <w:ind w:left="2160" w:hanging="360"/>
      </w:pPr>
      <w:rPr>
        <w:rFonts w:ascii="Wingdings" w:hAnsi="Wingdings" w:hint="default"/>
      </w:rPr>
    </w:lvl>
    <w:lvl w:ilvl="3" w:tplc="9AECB9FE" w:tentative="1">
      <w:start w:val="1"/>
      <w:numFmt w:val="bullet"/>
      <w:lvlText w:val=""/>
      <w:lvlJc w:val="left"/>
      <w:pPr>
        <w:tabs>
          <w:tab w:val="num" w:pos="2880"/>
        </w:tabs>
        <w:ind w:left="2880" w:hanging="360"/>
      </w:pPr>
      <w:rPr>
        <w:rFonts w:ascii="Wingdings" w:hAnsi="Wingdings" w:hint="default"/>
      </w:rPr>
    </w:lvl>
    <w:lvl w:ilvl="4" w:tplc="B930D45A" w:tentative="1">
      <w:start w:val="1"/>
      <w:numFmt w:val="bullet"/>
      <w:lvlText w:val=""/>
      <w:lvlJc w:val="left"/>
      <w:pPr>
        <w:tabs>
          <w:tab w:val="num" w:pos="3600"/>
        </w:tabs>
        <w:ind w:left="3600" w:hanging="360"/>
      </w:pPr>
      <w:rPr>
        <w:rFonts w:ascii="Wingdings" w:hAnsi="Wingdings" w:hint="default"/>
      </w:rPr>
    </w:lvl>
    <w:lvl w:ilvl="5" w:tplc="0F962BA4" w:tentative="1">
      <w:start w:val="1"/>
      <w:numFmt w:val="bullet"/>
      <w:lvlText w:val=""/>
      <w:lvlJc w:val="left"/>
      <w:pPr>
        <w:tabs>
          <w:tab w:val="num" w:pos="4320"/>
        </w:tabs>
        <w:ind w:left="4320" w:hanging="360"/>
      </w:pPr>
      <w:rPr>
        <w:rFonts w:ascii="Wingdings" w:hAnsi="Wingdings" w:hint="default"/>
      </w:rPr>
    </w:lvl>
    <w:lvl w:ilvl="6" w:tplc="BE988246" w:tentative="1">
      <w:start w:val="1"/>
      <w:numFmt w:val="bullet"/>
      <w:lvlText w:val=""/>
      <w:lvlJc w:val="left"/>
      <w:pPr>
        <w:tabs>
          <w:tab w:val="num" w:pos="5040"/>
        </w:tabs>
        <w:ind w:left="5040" w:hanging="360"/>
      </w:pPr>
      <w:rPr>
        <w:rFonts w:ascii="Wingdings" w:hAnsi="Wingdings" w:hint="default"/>
      </w:rPr>
    </w:lvl>
    <w:lvl w:ilvl="7" w:tplc="55FAA7F4" w:tentative="1">
      <w:start w:val="1"/>
      <w:numFmt w:val="bullet"/>
      <w:lvlText w:val=""/>
      <w:lvlJc w:val="left"/>
      <w:pPr>
        <w:tabs>
          <w:tab w:val="num" w:pos="5760"/>
        </w:tabs>
        <w:ind w:left="5760" w:hanging="360"/>
      </w:pPr>
      <w:rPr>
        <w:rFonts w:ascii="Wingdings" w:hAnsi="Wingdings" w:hint="default"/>
      </w:rPr>
    </w:lvl>
    <w:lvl w:ilvl="8" w:tplc="D7102F2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5C6A"/>
    <w:multiLevelType w:val="hybridMultilevel"/>
    <w:tmpl w:val="36C8149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56B6B"/>
    <w:multiLevelType w:val="hybridMultilevel"/>
    <w:tmpl w:val="63CE55DE"/>
    <w:lvl w:ilvl="0" w:tplc="A644090A">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891E07"/>
    <w:multiLevelType w:val="hybridMultilevel"/>
    <w:tmpl w:val="65C21D5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A982B81"/>
    <w:multiLevelType w:val="hybridMultilevel"/>
    <w:tmpl w:val="3A0087F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182EEC"/>
    <w:multiLevelType w:val="hybridMultilevel"/>
    <w:tmpl w:val="7C08DDB6"/>
    <w:lvl w:ilvl="0" w:tplc="3682646E">
      <w:start w:val="1"/>
      <w:numFmt w:val="bullet"/>
      <w:lvlText w:val=""/>
      <w:lvlJc w:val="left"/>
      <w:pPr>
        <w:tabs>
          <w:tab w:val="num" w:pos="720"/>
        </w:tabs>
        <w:ind w:left="720" w:hanging="360"/>
      </w:pPr>
      <w:rPr>
        <w:rFonts w:ascii="Wingdings" w:hAnsi="Wingdings" w:hint="default"/>
      </w:rPr>
    </w:lvl>
    <w:lvl w:ilvl="1" w:tplc="5AE0DC8E" w:tentative="1">
      <w:start w:val="1"/>
      <w:numFmt w:val="bullet"/>
      <w:lvlText w:val=""/>
      <w:lvlJc w:val="left"/>
      <w:pPr>
        <w:tabs>
          <w:tab w:val="num" w:pos="1440"/>
        </w:tabs>
        <w:ind w:left="1440" w:hanging="360"/>
      </w:pPr>
      <w:rPr>
        <w:rFonts w:ascii="Wingdings" w:hAnsi="Wingdings" w:hint="default"/>
      </w:rPr>
    </w:lvl>
    <w:lvl w:ilvl="2" w:tplc="BE5E962A" w:tentative="1">
      <w:start w:val="1"/>
      <w:numFmt w:val="bullet"/>
      <w:lvlText w:val=""/>
      <w:lvlJc w:val="left"/>
      <w:pPr>
        <w:tabs>
          <w:tab w:val="num" w:pos="2160"/>
        </w:tabs>
        <w:ind w:left="2160" w:hanging="360"/>
      </w:pPr>
      <w:rPr>
        <w:rFonts w:ascii="Wingdings" w:hAnsi="Wingdings" w:hint="default"/>
      </w:rPr>
    </w:lvl>
    <w:lvl w:ilvl="3" w:tplc="4428346C" w:tentative="1">
      <w:start w:val="1"/>
      <w:numFmt w:val="bullet"/>
      <w:lvlText w:val=""/>
      <w:lvlJc w:val="left"/>
      <w:pPr>
        <w:tabs>
          <w:tab w:val="num" w:pos="2880"/>
        </w:tabs>
        <w:ind w:left="2880" w:hanging="360"/>
      </w:pPr>
      <w:rPr>
        <w:rFonts w:ascii="Wingdings" w:hAnsi="Wingdings" w:hint="default"/>
      </w:rPr>
    </w:lvl>
    <w:lvl w:ilvl="4" w:tplc="696A77F6" w:tentative="1">
      <w:start w:val="1"/>
      <w:numFmt w:val="bullet"/>
      <w:lvlText w:val=""/>
      <w:lvlJc w:val="left"/>
      <w:pPr>
        <w:tabs>
          <w:tab w:val="num" w:pos="3600"/>
        </w:tabs>
        <w:ind w:left="3600" w:hanging="360"/>
      </w:pPr>
      <w:rPr>
        <w:rFonts w:ascii="Wingdings" w:hAnsi="Wingdings" w:hint="default"/>
      </w:rPr>
    </w:lvl>
    <w:lvl w:ilvl="5" w:tplc="871CDD1C" w:tentative="1">
      <w:start w:val="1"/>
      <w:numFmt w:val="bullet"/>
      <w:lvlText w:val=""/>
      <w:lvlJc w:val="left"/>
      <w:pPr>
        <w:tabs>
          <w:tab w:val="num" w:pos="4320"/>
        </w:tabs>
        <w:ind w:left="4320" w:hanging="360"/>
      </w:pPr>
      <w:rPr>
        <w:rFonts w:ascii="Wingdings" w:hAnsi="Wingdings" w:hint="default"/>
      </w:rPr>
    </w:lvl>
    <w:lvl w:ilvl="6" w:tplc="F59E45B0" w:tentative="1">
      <w:start w:val="1"/>
      <w:numFmt w:val="bullet"/>
      <w:lvlText w:val=""/>
      <w:lvlJc w:val="left"/>
      <w:pPr>
        <w:tabs>
          <w:tab w:val="num" w:pos="5040"/>
        </w:tabs>
        <w:ind w:left="5040" w:hanging="360"/>
      </w:pPr>
      <w:rPr>
        <w:rFonts w:ascii="Wingdings" w:hAnsi="Wingdings" w:hint="default"/>
      </w:rPr>
    </w:lvl>
    <w:lvl w:ilvl="7" w:tplc="BDA05D6C" w:tentative="1">
      <w:start w:val="1"/>
      <w:numFmt w:val="bullet"/>
      <w:lvlText w:val=""/>
      <w:lvlJc w:val="left"/>
      <w:pPr>
        <w:tabs>
          <w:tab w:val="num" w:pos="5760"/>
        </w:tabs>
        <w:ind w:left="5760" w:hanging="360"/>
      </w:pPr>
      <w:rPr>
        <w:rFonts w:ascii="Wingdings" w:hAnsi="Wingdings" w:hint="default"/>
      </w:rPr>
    </w:lvl>
    <w:lvl w:ilvl="8" w:tplc="91085EF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22156"/>
    <w:multiLevelType w:val="hybridMultilevel"/>
    <w:tmpl w:val="53EE4E6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02343D"/>
    <w:multiLevelType w:val="hybridMultilevel"/>
    <w:tmpl w:val="47C0132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6D6C66"/>
    <w:multiLevelType w:val="hybridMultilevel"/>
    <w:tmpl w:val="ABB831A8"/>
    <w:lvl w:ilvl="0" w:tplc="BCE41EEC">
      <w:start w:val="1"/>
      <w:numFmt w:val="bullet"/>
      <w:lvlText w:val="-"/>
      <w:lvlJc w:val="left"/>
      <w:pPr>
        <w:ind w:left="1260" w:hanging="420"/>
      </w:pPr>
      <w:rPr>
        <w:rFonts w:ascii="宋体" w:eastAsia="宋体" w:hAnsi="宋体"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2072AA3"/>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24D1CAA"/>
    <w:multiLevelType w:val="hybridMultilevel"/>
    <w:tmpl w:val="C50C1936"/>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8C70E4"/>
    <w:multiLevelType w:val="hybridMultilevel"/>
    <w:tmpl w:val="252EB5C0"/>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601282C"/>
    <w:multiLevelType w:val="hybridMultilevel"/>
    <w:tmpl w:val="CE0AED96"/>
    <w:lvl w:ilvl="0" w:tplc="80FCADF6">
      <w:start w:val="2"/>
      <w:numFmt w:val="bullet"/>
      <w:lvlText w:val="-"/>
      <w:lvlJc w:val="left"/>
      <w:pPr>
        <w:ind w:left="420" w:hanging="420"/>
      </w:pPr>
      <w:rPr>
        <w:rFonts w:ascii="Arial" w:eastAsia="Times New Roman" w:hAnsi="Arial"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9666FE"/>
    <w:multiLevelType w:val="hybridMultilevel"/>
    <w:tmpl w:val="F57C1E7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2D1F37E9"/>
    <w:multiLevelType w:val="hybridMultilevel"/>
    <w:tmpl w:val="3C2E30C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87BC1"/>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32C9048C"/>
    <w:multiLevelType w:val="hybridMultilevel"/>
    <w:tmpl w:val="265AA8C0"/>
    <w:lvl w:ilvl="0" w:tplc="7914892A">
      <w:start w:val="1"/>
      <w:numFmt w:val="bullet"/>
      <w:lvlText w:val=""/>
      <w:lvlJc w:val="left"/>
      <w:pPr>
        <w:tabs>
          <w:tab w:val="num" w:pos="720"/>
        </w:tabs>
        <w:ind w:left="720" w:hanging="360"/>
      </w:pPr>
      <w:rPr>
        <w:rFonts w:ascii="Wingdings" w:hAnsi="Wingdings" w:hint="default"/>
      </w:rPr>
    </w:lvl>
    <w:lvl w:ilvl="1" w:tplc="70365954" w:tentative="1">
      <w:start w:val="1"/>
      <w:numFmt w:val="bullet"/>
      <w:lvlText w:val=""/>
      <w:lvlJc w:val="left"/>
      <w:pPr>
        <w:tabs>
          <w:tab w:val="num" w:pos="1440"/>
        </w:tabs>
        <w:ind w:left="1440" w:hanging="360"/>
      </w:pPr>
      <w:rPr>
        <w:rFonts w:ascii="Wingdings" w:hAnsi="Wingdings" w:hint="default"/>
      </w:rPr>
    </w:lvl>
    <w:lvl w:ilvl="2" w:tplc="5CB28946" w:tentative="1">
      <w:start w:val="1"/>
      <w:numFmt w:val="bullet"/>
      <w:lvlText w:val=""/>
      <w:lvlJc w:val="left"/>
      <w:pPr>
        <w:tabs>
          <w:tab w:val="num" w:pos="2160"/>
        </w:tabs>
        <w:ind w:left="2160" w:hanging="360"/>
      </w:pPr>
      <w:rPr>
        <w:rFonts w:ascii="Wingdings" w:hAnsi="Wingdings" w:hint="default"/>
      </w:rPr>
    </w:lvl>
    <w:lvl w:ilvl="3" w:tplc="E7623B5A" w:tentative="1">
      <w:start w:val="1"/>
      <w:numFmt w:val="bullet"/>
      <w:lvlText w:val=""/>
      <w:lvlJc w:val="left"/>
      <w:pPr>
        <w:tabs>
          <w:tab w:val="num" w:pos="2880"/>
        </w:tabs>
        <w:ind w:left="2880" w:hanging="360"/>
      </w:pPr>
      <w:rPr>
        <w:rFonts w:ascii="Wingdings" w:hAnsi="Wingdings" w:hint="default"/>
      </w:rPr>
    </w:lvl>
    <w:lvl w:ilvl="4" w:tplc="6A00D8D6" w:tentative="1">
      <w:start w:val="1"/>
      <w:numFmt w:val="bullet"/>
      <w:lvlText w:val=""/>
      <w:lvlJc w:val="left"/>
      <w:pPr>
        <w:tabs>
          <w:tab w:val="num" w:pos="3600"/>
        </w:tabs>
        <w:ind w:left="3600" w:hanging="360"/>
      </w:pPr>
      <w:rPr>
        <w:rFonts w:ascii="Wingdings" w:hAnsi="Wingdings" w:hint="default"/>
      </w:rPr>
    </w:lvl>
    <w:lvl w:ilvl="5" w:tplc="4462D9D4" w:tentative="1">
      <w:start w:val="1"/>
      <w:numFmt w:val="bullet"/>
      <w:lvlText w:val=""/>
      <w:lvlJc w:val="left"/>
      <w:pPr>
        <w:tabs>
          <w:tab w:val="num" w:pos="4320"/>
        </w:tabs>
        <w:ind w:left="4320" w:hanging="360"/>
      </w:pPr>
      <w:rPr>
        <w:rFonts w:ascii="Wingdings" w:hAnsi="Wingdings" w:hint="default"/>
      </w:rPr>
    </w:lvl>
    <w:lvl w:ilvl="6" w:tplc="15EEC0AE" w:tentative="1">
      <w:start w:val="1"/>
      <w:numFmt w:val="bullet"/>
      <w:lvlText w:val=""/>
      <w:lvlJc w:val="left"/>
      <w:pPr>
        <w:tabs>
          <w:tab w:val="num" w:pos="5040"/>
        </w:tabs>
        <w:ind w:left="5040" w:hanging="360"/>
      </w:pPr>
      <w:rPr>
        <w:rFonts w:ascii="Wingdings" w:hAnsi="Wingdings" w:hint="default"/>
      </w:rPr>
    </w:lvl>
    <w:lvl w:ilvl="7" w:tplc="5BB0ED6C" w:tentative="1">
      <w:start w:val="1"/>
      <w:numFmt w:val="bullet"/>
      <w:lvlText w:val=""/>
      <w:lvlJc w:val="left"/>
      <w:pPr>
        <w:tabs>
          <w:tab w:val="num" w:pos="5760"/>
        </w:tabs>
        <w:ind w:left="5760" w:hanging="360"/>
      </w:pPr>
      <w:rPr>
        <w:rFonts w:ascii="Wingdings" w:hAnsi="Wingdings" w:hint="default"/>
      </w:rPr>
    </w:lvl>
    <w:lvl w:ilvl="8" w:tplc="DB88936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4606F5"/>
    <w:multiLevelType w:val="hybridMultilevel"/>
    <w:tmpl w:val="2856C198"/>
    <w:lvl w:ilvl="0" w:tplc="FEC0D590">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76111"/>
    <w:multiLevelType w:val="hybridMultilevel"/>
    <w:tmpl w:val="766EBB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02B40"/>
    <w:multiLevelType w:val="hybridMultilevel"/>
    <w:tmpl w:val="D39C954C"/>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117EF2"/>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334405C"/>
    <w:multiLevelType w:val="hybridMultilevel"/>
    <w:tmpl w:val="8B76B7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8D0C99"/>
    <w:multiLevelType w:val="hybridMultilevel"/>
    <w:tmpl w:val="05A01BC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5144DA"/>
    <w:multiLevelType w:val="hybridMultilevel"/>
    <w:tmpl w:val="494E93D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97AC6"/>
    <w:multiLevelType w:val="hybridMultilevel"/>
    <w:tmpl w:val="7E54FB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615761"/>
    <w:multiLevelType w:val="hybridMultilevel"/>
    <w:tmpl w:val="EBF6F5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D006BE"/>
    <w:multiLevelType w:val="hybridMultilevel"/>
    <w:tmpl w:val="8B085224"/>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3112FB4"/>
    <w:multiLevelType w:val="hybridMultilevel"/>
    <w:tmpl w:val="9FDEA02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7610E1"/>
    <w:multiLevelType w:val="hybridMultilevel"/>
    <w:tmpl w:val="6D1A1FCA"/>
    <w:lvl w:ilvl="0" w:tplc="C93A3988">
      <w:start w:val="1"/>
      <w:numFmt w:val="bullet"/>
      <w:lvlText w:val=""/>
      <w:lvlJc w:val="left"/>
      <w:pPr>
        <w:tabs>
          <w:tab w:val="num" w:pos="720"/>
        </w:tabs>
        <w:ind w:left="720" w:hanging="360"/>
      </w:pPr>
      <w:rPr>
        <w:rFonts w:ascii="Wingdings" w:hAnsi="Wingdings" w:hint="default"/>
      </w:rPr>
    </w:lvl>
    <w:lvl w:ilvl="1" w:tplc="A31E377A" w:tentative="1">
      <w:start w:val="1"/>
      <w:numFmt w:val="bullet"/>
      <w:lvlText w:val=""/>
      <w:lvlJc w:val="left"/>
      <w:pPr>
        <w:tabs>
          <w:tab w:val="num" w:pos="1440"/>
        </w:tabs>
        <w:ind w:left="1440" w:hanging="360"/>
      </w:pPr>
      <w:rPr>
        <w:rFonts w:ascii="Wingdings" w:hAnsi="Wingdings" w:hint="default"/>
      </w:rPr>
    </w:lvl>
    <w:lvl w:ilvl="2" w:tplc="B552A496" w:tentative="1">
      <w:start w:val="1"/>
      <w:numFmt w:val="bullet"/>
      <w:lvlText w:val=""/>
      <w:lvlJc w:val="left"/>
      <w:pPr>
        <w:tabs>
          <w:tab w:val="num" w:pos="2160"/>
        </w:tabs>
        <w:ind w:left="2160" w:hanging="360"/>
      </w:pPr>
      <w:rPr>
        <w:rFonts w:ascii="Wingdings" w:hAnsi="Wingdings" w:hint="default"/>
      </w:rPr>
    </w:lvl>
    <w:lvl w:ilvl="3" w:tplc="9DE4A784" w:tentative="1">
      <w:start w:val="1"/>
      <w:numFmt w:val="bullet"/>
      <w:lvlText w:val=""/>
      <w:lvlJc w:val="left"/>
      <w:pPr>
        <w:tabs>
          <w:tab w:val="num" w:pos="2880"/>
        </w:tabs>
        <w:ind w:left="2880" w:hanging="360"/>
      </w:pPr>
      <w:rPr>
        <w:rFonts w:ascii="Wingdings" w:hAnsi="Wingdings" w:hint="default"/>
      </w:rPr>
    </w:lvl>
    <w:lvl w:ilvl="4" w:tplc="EA544190" w:tentative="1">
      <w:start w:val="1"/>
      <w:numFmt w:val="bullet"/>
      <w:lvlText w:val=""/>
      <w:lvlJc w:val="left"/>
      <w:pPr>
        <w:tabs>
          <w:tab w:val="num" w:pos="3600"/>
        </w:tabs>
        <w:ind w:left="3600" w:hanging="360"/>
      </w:pPr>
      <w:rPr>
        <w:rFonts w:ascii="Wingdings" w:hAnsi="Wingdings" w:hint="default"/>
      </w:rPr>
    </w:lvl>
    <w:lvl w:ilvl="5" w:tplc="A790AD20" w:tentative="1">
      <w:start w:val="1"/>
      <w:numFmt w:val="bullet"/>
      <w:lvlText w:val=""/>
      <w:lvlJc w:val="left"/>
      <w:pPr>
        <w:tabs>
          <w:tab w:val="num" w:pos="4320"/>
        </w:tabs>
        <w:ind w:left="4320" w:hanging="360"/>
      </w:pPr>
      <w:rPr>
        <w:rFonts w:ascii="Wingdings" w:hAnsi="Wingdings" w:hint="default"/>
      </w:rPr>
    </w:lvl>
    <w:lvl w:ilvl="6" w:tplc="37B47CDA" w:tentative="1">
      <w:start w:val="1"/>
      <w:numFmt w:val="bullet"/>
      <w:lvlText w:val=""/>
      <w:lvlJc w:val="left"/>
      <w:pPr>
        <w:tabs>
          <w:tab w:val="num" w:pos="5040"/>
        </w:tabs>
        <w:ind w:left="5040" w:hanging="360"/>
      </w:pPr>
      <w:rPr>
        <w:rFonts w:ascii="Wingdings" w:hAnsi="Wingdings" w:hint="default"/>
      </w:rPr>
    </w:lvl>
    <w:lvl w:ilvl="7" w:tplc="5BC05C34" w:tentative="1">
      <w:start w:val="1"/>
      <w:numFmt w:val="bullet"/>
      <w:lvlText w:val=""/>
      <w:lvlJc w:val="left"/>
      <w:pPr>
        <w:tabs>
          <w:tab w:val="num" w:pos="5760"/>
        </w:tabs>
        <w:ind w:left="5760" w:hanging="360"/>
      </w:pPr>
      <w:rPr>
        <w:rFonts w:ascii="Wingdings" w:hAnsi="Wingdings" w:hint="default"/>
      </w:rPr>
    </w:lvl>
    <w:lvl w:ilvl="8" w:tplc="C60E85B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82C7BA3"/>
    <w:multiLevelType w:val="hybridMultilevel"/>
    <w:tmpl w:val="D6D673C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B53635A"/>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7C3CDF"/>
    <w:multiLevelType w:val="hybridMultilevel"/>
    <w:tmpl w:val="F57C1E7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9"/>
  </w:num>
  <w:num w:numId="2">
    <w:abstractNumId w:val="34"/>
  </w:num>
  <w:num w:numId="3">
    <w:abstractNumId w:val="36"/>
  </w:num>
  <w:num w:numId="4">
    <w:abstractNumId w:val="26"/>
  </w:num>
  <w:num w:numId="5">
    <w:abstractNumId w:val="39"/>
  </w:num>
  <w:num w:numId="6">
    <w:abstractNumId w:val="31"/>
  </w:num>
  <w:num w:numId="7">
    <w:abstractNumId w:val="11"/>
  </w:num>
  <w:num w:numId="8">
    <w:abstractNumId w:val="24"/>
  </w:num>
  <w:num w:numId="9">
    <w:abstractNumId w:val="38"/>
  </w:num>
  <w:num w:numId="10">
    <w:abstractNumId w:val="17"/>
  </w:num>
  <w:num w:numId="11">
    <w:abstractNumId w:val="12"/>
  </w:num>
  <w:num w:numId="12">
    <w:abstractNumId w:val="25"/>
  </w:num>
  <w:num w:numId="13">
    <w:abstractNumId w:val="32"/>
  </w:num>
  <w:num w:numId="14">
    <w:abstractNumId w:val="9"/>
  </w:num>
  <w:num w:numId="15">
    <w:abstractNumId w:val="27"/>
  </w:num>
  <w:num w:numId="16">
    <w:abstractNumId w:val="33"/>
  </w:num>
  <w:num w:numId="17">
    <w:abstractNumId w:val="22"/>
  </w:num>
  <w:num w:numId="18">
    <w:abstractNumId w:val="5"/>
  </w:num>
  <w:num w:numId="19">
    <w:abstractNumId w:val="4"/>
  </w:num>
  <w:num w:numId="20">
    <w:abstractNumId w:val="37"/>
  </w:num>
  <w:num w:numId="21">
    <w:abstractNumId w:val="20"/>
  </w:num>
  <w:num w:numId="22">
    <w:abstractNumId w:val="30"/>
  </w:num>
  <w:num w:numId="23">
    <w:abstractNumId w:val="29"/>
  </w:num>
  <w:num w:numId="24">
    <w:abstractNumId w:val="3"/>
  </w:num>
  <w:num w:numId="25">
    <w:abstractNumId w:val="14"/>
  </w:num>
  <w:num w:numId="26">
    <w:abstractNumId w:val="28"/>
  </w:num>
  <w:num w:numId="27">
    <w:abstractNumId w:val="16"/>
  </w:num>
  <w:num w:numId="28">
    <w:abstractNumId w:val="23"/>
  </w:num>
  <w:num w:numId="29">
    <w:abstractNumId w:val="7"/>
  </w:num>
  <w:num w:numId="30">
    <w:abstractNumId w:val="15"/>
  </w:num>
  <w:num w:numId="31">
    <w:abstractNumId w:val="40"/>
  </w:num>
  <w:num w:numId="32">
    <w:abstractNumId w:val="13"/>
  </w:num>
  <w:num w:numId="33">
    <w:abstractNumId w:val="10"/>
  </w:num>
  <w:num w:numId="34">
    <w:abstractNumId w:val="19"/>
  </w:num>
  <w:num w:numId="35">
    <w:abstractNumId w:val="21"/>
  </w:num>
  <w:num w:numId="36">
    <w:abstractNumId w:val="0"/>
  </w:num>
  <w:num w:numId="37">
    <w:abstractNumId w:val="6"/>
  </w:num>
  <w:num w:numId="38">
    <w:abstractNumId w:val="35"/>
  </w:num>
  <w:num w:numId="39">
    <w:abstractNumId w:val="18"/>
  </w:num>
  <w:num w:numId="40">
    <w:abstractNumId w:val="1"/>
  </w:num>
  <w:num w:numId="41">
    <w:abstractNumId w:val="2"/>
  </w:num>
  <w:num w:numId="4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07CA6"/>
    <w:rsid w:val="000118E4"/>
    <w:rsid w:val="00012525"/>
    <w:rsid w:val="00015A3C"/>
    <w:rsid w:val="0002211E"/>
    <w:rsid w:val="00022D04"/>
    <w:rsid w:val="00023DCB"/>
    <w:rsid w:val="000241BC"/>
    <w:rsid w:val="00025B64"/>
    <w:rsid w:val="00025ED5"/>
    <w:rsid w:val="000266B9"/>
    <w:rsid w:val="0003218D"/>
    <w:rsid w:val="00032D92"/>
    <w:rsid w:val="00036704"/>
    <w:rsid w:val="0004264A"/>
    <w:rsid w:val="00042803"/>
    <w:rsid w:val="0004378F"/>
    <w:rsid w:val="000522A8"/>
    <w:rsid w:val="00052B0A"/>
    <w:rsid w:val="00054248"/>
    <w:rsid w:val="00055D93"/>
    <w:rsid w:val="0005631B"/>
    <w:rsid w:val="0005742B"/>
    <w:rsid w:val="00062624"/>
    <w:rsid w:val="0006401A"/>
    <w:rsid w:val="00065DD9"/>
    <w:rsid w:val="0007065C"/>
    <w:rsid w:val="000707E2"/>
    <w:rsid w:val="00072ECF"/>
    <w:rsid w:val="00076FB4"/>
    <w:rsid w:val="00084C6E"/>
    <w:rsid w:val="00091218"/>
    <w:rsid w:val="000917BB"/>
    <w:rsid w:val="00092191"/>
    <w:rsid w:val="0009368D"/>
    <w:rsid w:val="000939FE"/>
    <w:rsid w:val="000950BC"/>
    <w:rsid w:val="00095212"/>
    <w:rsid w:val="000A2AFE"/>
    <w:rsid w:val="000A7E47"/>
    <w:rsid w:val="000B0A86"/>
    <w:rsid w:val="000B659A"/>
    <w:rsid w:val="000B6857"/>
    <w:rsid w:val="000B7C2A"/>
    <w:rsid w:val="000C1A32"/>
    <w:rsid w:val="000D366D"/>
    <w:rsid w:val="000D7448"/>
    <w:rsid w:val="000E29C7"/>
    <w:rsid w:val="000E6706"/>
    <w:rsid w:val="000E7943"/>
    <w:rsid w:val="000F1801"/>
    <w:rsid w:val="000F3A3C"/>
    <w:rsid w:val="000F5FB2"/>
    <w:rsid w:val="00107D43"/>
    <w:rsid w:val="00112534"/>
    <w:rsid w:val="00114A6E"/>
    <w:rsid w:val="00116437"/>
    <w:rsid w:val="0011714B"/>
    <w:rsid w:val="0011725E"/>
    <w:rsid w:val="00126348"/>
    <w:rsid w:val="00127ADB"/>
    <w:rsid w:val="00131255"/>
    <w:rsid w:val="00133AD2"/>
    <w:rsid w:val="001340FD"/>
    <w:rsid w:val="001418F8"/>
    <w:rsid w:val="0014571E"/>
    <w:rsid w:val="00146985"/>
    <w:rsid w:val="00147E89"/>
    <w:rsid w:val="00157828"/>
    <w:rsid w:val="00157FB7"/>
    <w:rsid w:val="00166FFB"/>
    <w:rsid w:val="0017447D"/>
    <w:rsid w:val="0017675B"/>
    <w:rsid w:val="00180743"/>
    <w:rsid w:val="00181558"/>
    <w:rsid w:val="0018759B"/>
    <w:rsid w:val="00190D05"/>
    <w:rsid w:val="00193E97"/>
    <w:rsid w:val="001A2B08"/>
    <w:rsid w:val="001A4313"/>
    <w:rsid w:val="001A58AB"/>
    <w:rsid w:val="001A5B18"/>
    <w:rsid w:val="001B2A94"/>
    <w:rsid w:val="001B3BD0"/>
    <w:rsid w:val="001B48AC"/>
    <w:rsid w:val="001C2647"/>
    <w:rsid w:val="001C2B88"/>
    <w:rsid w:val="001D0EFB"/>
    <w:rsid w:val="001D354A"/>
    <w:rsid w:val="001D7A69"/>
    <w:rsid w:val="001E0C86"/>
    <w:rsid w:val="001E5CCE"/>
    <w:rsid w:val="001E6FFC"/>
    <w:rsid w:val="001F13DE"/>
    <w:rsid w:val="001F7C80"/>
    <w:rsid w:val="002021D5"/>
    <w:rsid w:val="00202E33"/>
    <w:rsid w:val="0021120E"/>
    <w:rsid w:val="00220232"/>
    <w:rsid w:val="002257E6"/>
    <w:rsid w:val="00227635"/>
    <w:rsid w:val="00230084"/>
    <w:rsid w:val="002305D3"/>
    <w:rsid w:val="00232D4F"/>
    <w:rsid w:val="00233922"/>
    <w:rsid w:val="00234463"/>
    <w:rsid w:val="00236B46"/>
    <w:rsid w:val="00237854"/>
    <w:rsid w:val="0024635A"/>
    <w:rsid w:val="00246ED9"/>
    <w:rsid w:val="002559C0"/>
    <w:rsid w:val="002559EF"/>
    <w:rsid w:val="00255E53"/>
    <w:rsid w:val="00256AEB"/>
    <w:rsid w:val="002602E6"/>
    <w:rsid w:val="00262046"/>
    <w:rsid w:val="0026774A"/>
    <w:rsid w:val="00270035"/>
    <w:rsid w:val="002701A6"/>
    <w:rsid w:val="002724DD"/>
    <w:rsid w:val="00272F00"/>
    <w:rsid w:val="00275BD6"/>
    <w:rsid w:val="00276F15"/>
    <w:rsid w:val="00284C36"/>
    <w:rsid w:val="00292104"/>
    <w:rsid w:val="002952F0"/>
    <w:rsid w:val="002A5121"/>
    <w:rsid w:val="002A75F1"/>
    <w:rsid w:val="002A7B49"/>
    <w:rsid w:val="002B00E5"/>
    <w:rsid w:val="002B0912"/>
    <w:rsid w:val="002B0B5A"/>
    <w:rsid w:val="002B2636"/>
    <w:rsid w:val="002C2392"/>
    <w:rsid w:val="002C4802"/>
    <w:rsid w:val="002C4827"/>
    <w:rsid w:val="002D006C"/>
    <w:rsid w:val="002D1D73"/>
    <w:rsid w:val="002D27F6"/>
    <w:rsid w:val="002D4B50"/>
    <w:rsid w:val="002E318F"/>
    <w:rsid w:val="002E462A"/>
    <w:rsid w:val="002E52DB"/>
    <w:rsid w:val="002E569F"/>
    <w:rsid w:val="002F01F3"/>
    <w:rsid w:val="003052D3"/>
    <w:rsid w:val="003067D0"/>
    <w:rsid w:val="00313392"/>
    <w:rsid w:val="00327676"/>
    <w:rsid w:val="0033120A"/>
    <w:rsid w:val="003419CB"/>
    <w:rsid w:val="00342230"/>
    <w:rsid w:val="00342570"/>
    <w:rsid w:val="00343976"/>
    <w:rsid w:val="003461FC"/>
    <w:rsid w:val="003476BD"/>
    <w:rsid w:val="00350650"/>
    <w:rsid w:val="00352C27"/>
    <w:rsid w:val="00353063"/>
    <w:rsid w:val="00353D11"/>
    <w:rsid w:val="00354336"/>
    <w:rsid w:val="00354858"/>
    <w:rsid w:val="00357D13"/>
    <w:rsid w:val="00357EE8"/>
    <w:rsid w:val="00357F1E"/>
    <w:rsid w:val="00364270"/>
    <w:rsid w:val="00364C9B"/>
    <w:rsid w:val="003721F6"/>
    <w:rsid w:val="00372AFA"/>
    <w:rsid w:val="00373F06"/>
    <w:rsid w:val="003768D7"/>
    <w:rsid w:val="003774EC"/>
    <w:rsid w:val="003803B6"/>
    <w:rsid w:val="00386DC3"/>
    <w:rsid w:val="003879B2"/>
    <w:rsid w:val="00391FB4"/>
    <w:rsid w:val="00392F49"/>
    <w:rsid w:val="0039371D"/>
    <w:rsid w:val="00393B17"/>
    <w:rsid w:val="003A0776"/>
    <w:rsid w:val="003A2840"/>
    <w:rsid w:val="003A4048"/>
    <w:rsid w:val="003A56CF"/>
    <w:rsid w:val="003A7089"/>
    <w:rsid w:val="003B0EA5"/>
    <w:rsid w:val="003B59CE"/>
    <w:rsid w:val="003C6DF3"/>
    <w:rsid w:val="003C79AE"/>
    <w:rsid w:val="003D0803"/>
    <w:rsid w:val="003D10D0"/>
    <w:rsid w:val="003D724B"/>
    <w:rsid w:val="003E024F"/>
    <w:rsid w:val="003E4C0C"/>
    <w:rsid w:val="003E5758"/>
    <w:rsid w:val="00402073"/>
    <w:rsid w:val="004040FC"/>
    <w:rsid w:val="0040575B"/>
    <w:rsid w:val="00406CC9"/>
    <w:rsid w:val="0041709B"/>
    <w:rsid w:val="0042044B"/>
    <w:rsid w:val="00421DB0"/>
    <w:rsid w:val="00422C41"/>
    <w:rsid w:val="004319F1"/>
    <w:rsid w:val="00445E58"/>
    <w:rsid w:val="0044748F"/>
    <w:rsid w:val="00454578"/>
    <w:rsid w:val="004561A3"/>
    <w:rsid w:val="00467745"/>
    <w:rsid w:val="00471C9C"/>
    <w:rsid w:val="00474619"/>
    <w:rsid w:val="00475EDC"/>
    <w:rsid w:val="0047603A"/>
    <w:rsid w:val="00496256"/>
    <w:rsid w:val="00497342"/>
    <w:rsid w:val="004A061E"/>
    <w:rsid w:val="004A1108"/>
    <w:rsid w:val="004A484E"/>
    <w:rsid w:val="004A49AA"/>
    <w:rsid w:val="004B2570"/>
    <w:rsid w:val="004B2F67"/>
    <w:rsid w:val="004B74B6"/>
    <w:rsid w:val="004C2786"/>
    <w:rsid w:val="004C5A06"/>
    <w:rsid w:val="004D587A"/>
    <w:rsid w:val="004E40CD"/>
    <w:rsid w:val="004E5BAD"/>
    <w:rsid w:val="004F4470"/>
    <w:rsid w:val="004F57A6"/>
    <w:rsid w:val="004F5A93"/>
    <w:rsid w:val="004F5CA8"/>
    <w:rsid w:val="00501863"/>
    <w:rsid w:val="00502989"/>
    <w:rsid w:val="005035E0"/>
    <w:rsid w:val="005052D7"/>
    <w:rsid w:val="005055A0"/>
    <w:rsid w:val="00506EB2"/>
    <w:rsid w:val="00507AA2"/>
    <w:rsid w:val="005102EB"/>
    <w:rsid w:val="00513BAE"/>
    <w:rsid w:val="00515500"/>
    <w:rsid w:val="005261E8"/>
    <w:rsid w:val="005346B2"/>
    <w:rsid w:val="00536755"/>
    <w:rsid w:val="00537579"/>
    <w:rsid w:val="00541099"/>
    <w:rsid w:val="00541DB9"/>
    <w:rsid w:val="00542B70"/>
    <w:rsid w:val="00543279"/>
    <w:rsid w:val="005434F3"/>
    <w:rsid w:val="00545243"/>
    <w:rsid w:val="00551043"/>
    <w:rsid w:val="0055404C"/>
    <w:rsid w:val="005545BF"/>
    <w:rsid w:val="00555F28"/>
    <w:rsid w:val="00556757"/>
    <w:rsid w:val="005573DE"/>
    <w:rsid w:val="00562E40"/>
    <w:rsid w:val="00563122"/>
    <w:rsid w:val="00566848"/>
    <w:rsid w:val="005670E2"/>
    <w:rsid w:val="0056745C"/>
    <w:rsid w:val="005725E3"/>
    <w:rsid w:val="005738A0"/>
    <w:rsid w:val="00573B33"/>
    <w:rsid w:val="00576BE5"/>
    <w:rsid w:val="00576EBD"/>
    <w:rsid w:val="00581B4C"/>
    <w:rsid w:val="00581BA3"/>
    <w:rsid w:val="005850C1"/>
    <w:rsid w:val="005862A8"/>
    <w:rsid w:val="00586CE0"/>
    <w:rsid w:val="00590547"/>
    <w:rsid w:val="005932DD"/>
    <w:rsid w:val="00593C0C"/>
    <w:rsid w:val="0059450A"/>
    <w:rsid w:val="00595702"/>
    <w:rsid w:val="005A10C1"/>
    <w:rsid w:val="005A2CAB"/>
    <w:rsid w:val="005A3F8F"/>
    <w:rsid w:val="005A49F3"/>
    <w:rsid w:val="005B4127"/>
    <w:rsid w:val="005B45CC"/>
    <w:rsid w:val="005C3D7B"/>
    <w:rsid w:val="005C3FCE"/>
    <w:rsid w:val="005C7956"/>
    <w:rsid w:val="005D0302"/>
    <w:rsid w:val="005D582D"/>
    <w:rsid w:val="005D5C9E"/>
    <w:rsid w:val="005D5F45"/>
    <w:rsid w:val="005D6498"/>
    <w:rsid w:val="005E1C95"/>
    <w:rsid w:val="005E362E"/>
    <w:rsid w:val="005E5953"/>
    <w:rsid w:val="005F057D"/>
    <w:rsid w:val="005F0746"/>
    <w:rsid w:val="005F145A"/>
    <w:rsid w:val="005F1D67"/>
    <w:rsid w:val="005F5D60"/>
    <w:rsid w:val="005F6E2D"/>
    <w:rsid w:val="005F7BE9"/>
    <w:rsid w:val="00601673"/>
    <w:rsid w:val="00606B95"/>
    <w:rsid w:val="00610F2C"/>
    <w:rsid w:val="00613057"/>
    <w:rsid w:val="006223DA"/>
    <w:rsid w:val="006254A3"/>
    <w:rsid w:val="00626743"/>
    <w:rsid w:val="00630972"/>
    <w:rsid w:val="00642846"/>
    <w:rsid w:val="006457A6"/>
    <w:rsid w:val="00647291"/>
    <w:rsid w:val="0065078F"/>
    <w:rsid w:val="00651C31"/>
    <w:rsid w:val="006528FD"/>
    <w:rsid w:val="0066046C"/>
    <w:rsid w:val="00661B34"/>
    <w:rsid w:val="006671E3"/>
    <w:rsid w:val="00672689"/>
    <w:rsid w:val="0067546A"/>
    <w:rsid w:val="00676A08"/>
    <w:rsid w:val="006775D4"/>
    <w:rsid w:val="00682AFD"/>
    <w:rsid w:val="00682C65"/>
    <w:rsid w:val="006957FF"/>
    <w:rsid w:val="006A0124"/>
    <w:rsid w:val="006A023F"/>
    <w:rsid w:val="006A140E"/>
    <w:rsid w:val="006A2B22"/>
    <w:rsid w:val="006A5EFB"/>
    <w:rsid w:val="006C0B27"/>
    <w:rsid w:val="006C4C47"/>
    <w:rsid w:val="006D0FFE"/>
    <w:rsid w:val="006D5FD9"/>
    <w:rsid w:val="006D6B19"/>
    <w:rsid w:val="006D7C54"/>
    <w:rsid w:val="006F02A1"/>
    <w:rsid w:val="006F34C4"/>
    <w:rsid w:val="006F6295"/>
    <w:rsid w:val="006F78D6"/>
    <w:rsid w:val="0070433F"/>
    <w:rsid w:val="00710C0C"/>
    <w:rsid w:val="0071142F"/>
    <w:rsid w:val="00714565"/>
    <w:rsid w:val="00720199"/>
    <w:rsid w:val="00720229"/>
    <w:rsid w:val="007226D4"/>
    <w:rsid w:val="007228C7"/>
    <w:rsid w:val="00722DAA"/>
    <w:rsid w:val="00723202"/>
    <w:rsid w:val="00723A5D"/>
    <w:rsid w:val="00726E85"/>
    <w:rsid w:val="00733506"/>
    <w:rsid w:val="00743C92"/>
    <w:rsid w:val="007448D0"/>
    <w:rsid w:val="00746256"/>
    <w:rsid w:val="00753464"/>
    <w:rsid w:val="00760F0E"/>
    <w:rsid w:val="00762233"/>
    <w:rsid w:val="00762EE3"/>
    <w:rsid w:val="0076408B"/>
    <w:rsid w:val="00764F97"/>
    <w:rsid w:val="007675EB"/>
    <w:rsid w:val="0077173A"/>
    <w:rsid w:val="00776547"/>
    <w:rsid w:val="0077669D"/>
    <w:rsid w:val="00781416"/>
    <w:rsid w:val="00781B16"/>
    <w:rsid w:val="007821D6"/>
    <w:rsid w:val="00782477"/>
    <w:rsid w:val="00795CDB"/>
    <w:rsid w:val="007968B2"/>
    <w:rsid w:val="00797B06"/>
    <w:rsid w:val="007A11BA"/>
    <w:rsid w:val="007A2F1E"/>
    <w:rsid w:val="007B13E2"/>
    <w:rsid w:val="007B1CC0"/>
    <w:rsid w:val="007C31AC"/>
    <w:rsid w:val="007C4DE9"/>
    <w:rsid w:val="007C67F8"/>
    <w:rsid w:val="007C6B08"/>
    <w:rsid w:val="007D1683"/>
    <w:rsid w:val="007E4124"/>
    <w:rsid w:val="007E4FE2"/>
    <w:rsid w:val="007F0CFE"/>
    <w:rsid w:val="007F717B"/>
    <w:rsid w:val="008008C3"/>
    <w:rsid w:val="008056BC"/>
    <w:rsid w:val="00807467"/>
    <w:rsid w:val="00807779"/>
    <w:rsid w:val="008122A3"/>
    <w:rsid w:val="00815E94"/>
    <w:rsid w:val="008173AE"/>
    <w:rsid w:val="00820C5C"/>
    <w:rsid w:val="00821D18"/>
    <w:rsid w:val="00826434"/>
    <w:rsid w:val="0084604B"/>
    <w:rsid w:val="0085420A"/>
    <w:rsid w:val="008546CE"/>
    <w:rsid w:val="00854A8E"/>
    <w:rsid w:val="0085599B"/>
    <w:rsid w:val="00856322"/>
    <w:rsid w:val="00857F3A"/>
    <w:rsid w:val="00862E89"/>
    <w:rsid w:val="0086430A"/>
    <w:rsid w:val="00866817"/>
    <w:rsid w:val="00866D0B"/>
    <w:rsid w:val="00873312"/>
    <w:rsid w:val="00873F7F"/>
    <w:rsid w:val="00875AD4"/>
    <w:rsid w:val="00880C16"/>
    <w:rsid w:val="008838DB"/>
    <w:rsid w:val="008848CE"/>
    <w:rsid w:val="00886DD3"/>
    <w:rsid w:val="00891EC1"/>
    <w:rsid w:val="00892B62"/>
    <w:rsid w:val="008973ED"/>
    <w:rsid w:val="0089775F"/>
    <w:rsid w:val="008A09EF"/>
    <w:rsid w:val="008A3CDF"/>
    <w:rsid w:val="008A4545"/>
    <w:rsid w:val="008A4DF4"/>
    <w:rsid w:val="008A5560"/>
    <w:rsid w:val="008B5A11"/>
    <w:rsid w:val="008B64A7"/>
    <w:rsid w:val="008B6EE2"/>
    <w:rsid w:val="008C0668"/>
    <w:rsid w:val="008C2EC5"/>
    <w:rsid w:val="008C6515"/>
    <w:rsid w:val="008C6DC1"/>
    <w:rsid w:val="008D19EC"/>
    <w:rsid w:val="008D29F0"/>
    <w:rsid w:val="008D2DAD"/>
    <w:rsid w:val="008D3EF1"/>
    <w:rsid w:val="008D49C0"/>
    <w:rsid w:val="008D65DF"/>
    <w:rsid w:val="008E0E0C"/>
    <w:rsid w:val="008E46C2"/>
    <w:rsid w:val="008E589A"/>
    <w:rsid w:val="008F5768"/>
    <w:rsid w:val="008F5B70"/>
    <w:rsid w:val="008F6B38"/>
    <w:rsid w:val="008F7715"/>
    <w:rsid w:val="00901011"/>
    <w:rsid w:val="009066D9"/>
    <w:rsid w:val="009069B2"/>
    <w:rsid w:val="00906E02"/>
    <w:rsid w:val="0091332C"/>
    <w:rsid w:val="00913855"/>
    <w:rsid w:val="009146FF"/>
    <w:rsid w:val="00914721"/>
    <w:rsid w:val="00917DF5"/>
    <w:rsid w:val="0092212E"/>
    <w:rsid w:val="00924D70"/>
    <w:rsid w:val="00926CE5"/>
    <w:rsid w:val="0093132D"/>
    <w:rsid w:val="0093227A"/>
    <w:rsid w:val="00932A30"/>
    <w:rsid w:val="00933347"/>
    <w:rsid w:val="00935D42"/>
    <w:rsid w:val="009407E8"/>
    <w:rsid w:val="00940B7C"/>
    <w:rsid w:val="00941D6E"/>
    <w:rsid w:val="00944C29"/>
    <w:rsid w:val="009576B6"/>
    <w:rsid w:val="00960C5B"/>
    <w:rsid w:val="00967B0C"/>
    <w:rsid w:val="00970337"/>
    <w:rsid w:val="009750F2"/>
    <w:rsid w:val="009753E6"/>
    <w:rsid w:val="00976926"/>
    <w:rsid w:val="009777BA"/>
    <w:rsid w:val="009863DE"/>
    <w:rsid w:val="009950B2"/>
    <w:rsid w:val="009A4081"/>
    <w:rsid w:val="009B1775"/>
    <w:rsid w:val="009B413C"/>
    <w:rsid w:val="009C0FDD"/>
    <w:rsid w:val="009C3F41"/>
    <w:rsid w:val="009D2C59"/>
    <w:rsid w:val="009D323B"/>
    <w:rsid w:val="009D41F8"/>
    <w:rsid w:val="009D44B5"/>
    <w:rsid w:val="009D66F2"/>
    <w:rsid w:val="009D7C40"/>
    <w:rsid w:val="009E0D23"/>
    <w:rsid w:val="009E22D0"/>
    <w:rsid w:val="009E3463"/>
    <w:rsid w:val="009E4311"/>
    <w:rsid w:val="009E46EA"/>
    <w:rsid w:val="009F119A"/>
    <w:rsid w:val="009F1E90"/>
    <w:rsid w:val="00A0231F"/>
    <w:rsid w:val="00A02A40"/>
    <w:rsid w:val="00A032A9"/>
    <w:rsid w:val="00A047FA"/>
    <w:rsid w:val="00A1080D"/>
    <w:rsid w:val="00A11F4F"/>
    <w:rsid w:val="00A1587F"/>
    <w:rsid w:val="00A20541"/>
    <w:rsid w:val="00A254B1"/>
    <w:rsid w:val="00A27078"/>
    <w:rsid w:val="00A34485"/>
    <w:rsid w:val="00A37271"/>
    <w:rsid w:val="00A42AD7"/>
    <w:rsid w:val="00A42CE8"/>
    <w:rsid w:val="00A51074"/>
    <w:rsid w:val="00A5461A"/>
    <w:rsid w:val="00A624CA"/>
    <w:rsid w:val="00A6366A"/>
    <w:rsid w:val="00A660AF"/>
    <w:rsid w:val="00A7027C"/>
    <w:rsid w:val="00A71F8C"/>
    <w:rsid w:val="00A74143"/>
    <w:rsid w:val="00A74B18"/>
    <w:rsid w:val="00A74B5E"/>
    <w:rsid w:val="00A7634F"/>
    <w:rsid w:val="00A76756"/>
    <w:rsid w:val="00A83D12"/>
    <w:rsid w:val="00A83E20"/>
    <w:rsid w:val="00A859A4"/>
    <w:rsid w:val="00A974BC"/>
    <w:rsid w:val="00AA0867"/>
    <w:rsid w:val="00AA1283"/>
    <w:rsid w:val="00AB2D0F"/>
    <w:rsid w:val="00AB6064"/>
    <w:rsid w:val="00AB69BC"/>
    <w:rsid w:val="00AB6F04"/>
    <w:rsid w:val="00AC2888"/>
    <w:rsid w:val="00AC5AAB"/>
    <w:rsid w:val="00AC65FD"/>
    <w:rsid w:val="00AD1A4A"/>
    <w:rsid w:val="00AD54DD"/>
    <w:rsid w:val="00AE0B57"/>
    <w:rsid w:val="00AE385E"/>
    <w:rsid w:val="00AE425C"/>
    <w:rsid w:val="00AE756B"/>
    <w:rsid w:val="00AF3720"/>
    <w:rsid w:val="00AF5B24"/>
    <w:rsid w:val="00B04664"/>
    <w:rsid w:val="00B0468F"/>
    <w:rsid w:val="00B16957"/>
    <w:rsid w:val="00B17450"/>
    <w:rsid w:val="00B23363"/>
    <w:rsid w:val="00B276A1"/>
    <w:rsid w:val="00B32237"/>
    <w:rsid w:val="00B42A35"/>
    <w:rsid w:val="00B43898"/>
    <w:rsid w:val="00B530EF"/>
    <w:rsid w:val="00B54386"/>
    <w:rsid w:val="00B57494"/>
    <w:rsid w:val="00B576DC"/>
    <w:rsid w:val="00B579A2"/>
    <w:rsid w:val="00B61E58"/>
    <w:rsid w:val="00B62D7F"/>
    <w:rsid w:val="00B72CCC"/>
    <w:rsid w:val="00B74F93"/>
    <w:rsid w:val="00B74FA2"/>
    <w:rsid w:val="00B765F4"/>
    <w:rsid w:val="00B77E54"/>
    <w:rsid w:val="00B81D1C"/>
    <w:rsid w:val="00B81FBF"/>
    <w:rsid w:val="00B87085"/>
    <w:rsid w:val="00B879A6"/>
    <w:rsid w:val="00B97965"/>
    <w:rsid w:val="00BA1107"/>
    <w:rsid w:val="00BA21F4"/>
    <w:rsid w:val="00BA328E"/>
    <w:rsid w:val="00BB1127"/>
    <w:rsid w:val="00BB1FD1"/>
    <w:rsid w:val="00BB2BE6"/>
    <w:rsid w:val="00BC25F3"/>
    <w:rsid w:val="00BC2CBC"/>
    <w:rsid w:val="00BC30EB"/>
    <w:rsid w:val="00BC60BB"/>
    <w:rsid w:val="00BC73E3"/>
    <w:rsid w:val="00BD051E"/>
    <w:rsid w:val="00BD2229"/>
    <w:rsid w:val="00BD2367"/>
    <w:rsid w:val="00BE3333"/>
    <w:rsid w:val="00BE4119"/>
    <w:rsid w:val="00BE4F9E"/>
    <w:rsid w:val="00BE592D"/>
    <w:rsid w:val="00BF27E2"/>
    <w:rsid w:val="00BF38C2"/>
    <w:rsid w:val="00BF61AD"/>
    <w:rsid w:val="00BF6847"/>
    <w:rsid w:val="00BF6AF2"/>
    <w:rsid w:val="00BF7477"/>
    <w:rsid w:val="00C00706"/>
    <w:rsid w:val="00C0282E"/>
    <w:rsid w:val="00C05C3B"/>
    <w:rsid w:val="00C062DA"/>
    <w:rsid w:val="00C11C3B"/>
    <w:rsid w:val="00C129F6"/>
    <w:rsid w:val="00C14CAF"/>
    <w:rsid w:val="00C179B5"/>
    <w:rsid w:val="00C17F80"/>
    <w:rsid w:val="00C23ACF"/>
    <w:rsid w:val="00C23DE4"/>
    <w:rsid w:val="00C2455A"/>
    <w:rsid w:val="00C2614A"/>
    <w:rsid w:val="00C31D50"/>
    <w:rsid w:val="00C429D6"/>
    <w:rsid w:val="00C53AAE"/>
    <w:rsid w:val="00C5603B"/>
    <w:rsid w:val="00C60525"/>
    <w:rsid w:val="00C612D4"/>
    <w:rsid w:val="00C61B05"/>
    <w:rsid w:val="00C64FC5"/>
    <w:rsid w:val="00C710F0"/>
    <w:rsid w:val="00C71D55"/>
    <w:rsid w:val="00C72965"/>
    <w:rsid w:val="00C7496B"/>
    <w:rsid w:val="00C751EE"/>
    <w:rsid w:val="00C807A2"/>
    <w:rsid w:val="00C81994"/>
    <w:rsid w:val="00C823AF"/>
    <w:rsid w:val="00C835BD"/>
    <w:rsid w:val="00C8651E"/>
    <w:rsid w:val="00C8763C"/>
    <w:rsid w:val="00C93907"/>
    <w:rsid w:val="00C9554A"/>
    <w:rsid w:val="00C961E3"/>
    <w:rsid w:val="00C96619"/>
    <w:rsid w:val="00C97162"/>
    <w:rsid w:val="00C97F09"/>
    <w:rsid w:val="00CA0B3D"/>
    <w:rsid w:val="00CA59FF"/>
    <w:rsid w:val="00CB1A27"/>
    <w:rsid w:val="00CB44E5"/>
    <w:rsid w:val="00CB48D4"/>
    <w:rsid w:val="00CC0440"/>
    <w:rsid w:val="00CC6B9D"/>
    <w:rsid w:val="00CD2E74"/>
    <w:rsid w:val="00CD3728"/>
    <w:rsid w:val="00CD4DC1"/>
    <w:rsid w:val="00CD4DCE"/>
    <w:rsid w:val="00CE2E9C"/>
    <w:rsid w:val="00CE7C90"/>
    <w:rsid w:val="00CF45B1"/>
    <w:rsid w:val="00D04DDC"/>
    <w:rsid w:val="00D05BC3"/>
    <w:rsid w:val="00D1028C"/>
    <w:rsid w:val="00D11238"/>
    <w:rsid w:val="00D11A2F"/>
    <w:rsid w:val="00D127EB"/>
    <w:rsid w:val="00D164C3"/>
    <w:rsid w:val="00D2251D"/>
    <w:rsid w:val="00D22C41"/>
    <w:rsid w:val="00D22E0E"/>
    <w:rsid w:val="00D33548"/>
    <w:rsid w:val="00D432D4"/>
    <w:rsid w:val="00D45153"/>
    <w:rsid w:val="00D516F8"/>
    <w:rsid w:val="00D52547"/>
    <w:rsid w:val="00D5378F"/>
    <w:rsid w:val="00D57801"/>
    <w:rsid w:val="00D60890"/>
    <w:rsid w:val="00D62CC7"/>
    <w:rsid w:val="00D632F0"/>
    <w:rsid w:val="00D64BD5"/>
    <w:rsid w:val="00D64F6B"/>
    <w:rsid w:val="00D7260C"/>
    <w:rsid w:val="00D741C6"/>
    <w:rsid w:val="00D760FF"/>
    <w:rsid w:val="00D77235"/>
    <w:rsid w:val="00D80474"/>
    <w:rsid w:val="00D84668"/>
    <w:rsid w:val="00D85C49"/>
    <w:rsid w:val="00D90196"/>
    <w:rsid w:val="00D91768"/>
    <w:rsid w:val="00D9374F"/>
    <w:rsid w:val="00D963D2"/>
    <w:rsid w:val="00DA1179"/>
    <w:rsid w:val="00DA1ACF"/>
    <w:rsid w:val="00DA2CC9"/>
    <w:rsid w:val="00DA7215"/>
    <w:rsid w:val="00DB6D2D"/>
    <w:rsid w:val="00DB7440"/>
    <w:rsid w:val="00DB74D9"/>
    <w:rsid w:val="00DD5DB8"/>
    <w:rsid w:val="00DD6071"/>
    <w:rsid w:val="00DD7069"/>
    <w:rsid w:val="00DE548E"/>
    <w:rsid w:val="00DE775F"/>
    <w:rsid w:val="00DE7CFA"/>
    <w:rsid w:val="00DF2A18"/>
    <w:rsid w:val="00DF56DD"/>
    <w:rsid w:val="00DF69AF"/>
    <w:rsid w:val="00E0111F"/>
    <w:rsid w:val="00E0259A"/>
    <w:rsid w:val="00E04CB9"/>
    <w:rsid w:val="00E0522F"/>
    <w:rsid w:val="00E05527"/>
    <w:rsid w:val="00E1329D"/>
    <w:rsid w:val="00E21AF2"/>
    <w:rsid w:val="00E250C6"/>
    <w:rsid w:val="00E25C02"/>
    <w:rsid w:val="00E27456"/>
    <w:rsid w:val="00E30E94"/>
    <w:rsid w:val="00E43556"/>
    <w:rsid w:val="00E43A93"/>
    <w:rsid w:val="00E474BC"/>
    <w:rsid w:val="00E50583"/>
    <w:rsid w:val="00E50856"/>
    <w:rsid w:val="00E6092C"/>
    <w:rsid w:val="00E653B3"/>
    <w:rsid w:val="00E707D2"/>
    <w:rsid w:val="00E7088F"/>
    <w:rsid w:val="00E73734"/>
    <w:rsid w:val="00E745B9"/>
    <w:rsid w:val="00E75940"/>
    <w:rsid w:val="00E801E6"/>
    <w:rsid w:val="00E80C65"/>
    <w:rsid w:val="00E8140C"/>
    <w:rsid w:val="00E836AA"/>
    <w:rsid w:val="00E85160"/>
    <w:rsid w:val="00E85557"/>
    <w:rsid w:val="00E85697"/>
    <w:rsid w:val="00E87A82"/>
    <w:rsid w:val="00E90284"/>
    <w:rsid w:val="00E903BA"/>
    <w:rsid w:val="00E9080D"/>
    <w:rsid w:val="00E92830"/>
    <w:rsid w:val="00EA0CB5"/>
    <w:rsid w:val="00EA140B"/>
    <w:rsid w:val="00EA22CD"/>
    <w:rsid w:val="00EA2E1F"/>
    <w:rsid w:val="00EA608D"/>
    <w:rsid w:val="00EA7A61"/>
    <w:rsid w:val="00EB006D"/>
    <w:rsid w:val="00EB297B"/>
    <w:rsid w:val="00EB3D97"/>
    <w:rsid w:val="00EB6BC5"/>
    <w:rsid w:val="00EB7D65"/>
    <w:rsid w:val="00EC35DF"/>
    <w:rsid w:val="00EC6192"/>
    <w:rsid w:val="00ED3189"/>
    <w:rsid w:val="00ED39E6"/>
    <w:rsid w:val="00ED42B1"/>
    <w:rsid w:val="00EE2ACB"/>
    <w:rsid w:val="00EE6F55"/>
    <w:rsid w:val="00EE798D"/>
    <w:rsid w:val="00EF5C61"/>
    <w:rsid w:val="00F0369A"/>
    <w:rsid w:val="00F03C7F"/>
    <w:rsid w:val="00F05C42"/>
    <w:rsid w:val="00F06543"/>
    <w:rsid w:val="00F06F90"/>
    <w:rsid w:val="00F15D55"/>
    <w:rsid w:val="00F15F6B"/>
    <w:rsid w:val="00F169C4"/>
    <w:rsid w:val="00F21C79"/>
    <w:rsid w:val="00F2368A"/>
    <w:rsid w:val="00F2381D"/>
    <w:rsid w:val="00F25F55"/>
    <w:rsid w:val="00F27BC9"/>
    <w:rsid w:val="00F34EC2"/>
    <w:rsid w:val="00F353D1"/>
    <w:rsid w:val="00F355D5"/>
    <w:rsid w:val="00F41E39"/>
    <w:rsid w:val="00F424AD"/>
    <w:rsid w:val="00F43EA3"/>
    <w:rsid w:val="00F455DB"/>
    <w:rsid w:val="00F45FB3"/>
    <w:rsid w:val="00F46098"/>
    <w:rsid w:val="00F47A04"/>
    <w:rsid w:val="00F47B9A"/>
    <w:rsid w:val="00F5243A"/>
    <w:rsid w:val="00F5302E"/>
    <w:rsid w:val="00F620E8"/>
    <w:rsid w:val="00F621A1"/>
    <w:rsid w:val="00F63876"/>
    <w:rsid w:val="00F65163"/>
    <w:rsid w:val="00F65DB8"/>
    <w:rsid w:val="00F679F0"/>
    <w:rsid w:val="00F707D5"/>
    <w:rsid w:val="00F713C7"/>
    <w:rsid w:val="00F75FF7"/>
    <w:rsid w:val="00F87B8B"/>
    <w:rsid w:val="00F90A5A"/>
    <w:rsid w:val="00F941EB"/>
    <w:rsid w:val="00F94541"/>
    <w:rsid w:val="00F94D8F"/>
    <w:rsid w:val="00F95137"/>
    <w:rsid w:val="00F95CF2"/>
    <w:rsid w:val="00FA1E1B"/>
    <w:rsid w:val="00FA776C"/>
    <w:rsid w:val="00FB02F6"/>
    <w:rsid w:val="00FB1F33"/>
    <w:rsid w:val="00FB308D"/>
    <w:rsid w:val="00FB322F"/>
    <w:rsid w:val="00FB6B79"/>
    <w:rsid w:val="00FC0851"/>
    <w:rsid w:val="00FC38BA"/>
    <w:rsid w:val="00FC3A22"/>
    <w:rsid w:val="00FC5E8B"/>
    <w:rsid w:val="00FC6ED3"/>
    <w:rsid w:val="00FD0816"/>
    <w:rsid w:val="00FD0DE4"/>
    <w:rsid w:val="00FE0524"/>
    <w:rsid w:val="00FE1557"/>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qFormat/>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21"/>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FC6ED3"/>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56E03-48DF-4F2F-BA16-496DE541D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2022</Words>
  <Characters>11530</Characters>
  <Application>Microsoft Office Word</Application>
  <DocSecurity>0</DocSecurity>
  <Lines>96</Lines>
  <Paragraphs>27</Paragraphs>
  <ScaleCrop>false</ScaleCrop>
  <Company>Huawei Technologies Co.,Ltd.</Company>
  <LinksUpToDate>false</LinksUpToDate>
  <CharactersWithSpaces>13525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cp:revision>
  <dcterms:created xsi:type="dcterms:W3CDTF">2021-04-01T11:40:00Z</dcterms:created>
  <dcterms:modified xsi:type="dcterms:W3CDTF">2021-04-02T03:42:00Z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(3)UI4cqfn0ZoQToPDsVnqn5rFCOoY1qcI/be10jWaHPodmjOQi9+xCsJwHsCQEBYDYBMkxheMF
4lQ0tLX9CiMxGSA9nxqKz0g8ZZ4PVwwvt/gVd9SLrBBM3+Zd1EhPidz6Fpaj0fMnM4uYzocC
jML6/EDEkRJF2FT3q2rZsKjS7S8jToxH2U2iG1CSKXtQG+zLyviKGkyLB3uyKtUAF3ecgDSC
bRBmWfS5F2Uzus5WbR</vt:lpwstr>
  </property>
  <property fmtid="{D5CDD505-2E9C-101B-9397-08002B2CF9AE}" pid="3" name="_2015_ms_pID_7253431">
    <vt:lpwstr>BgwO8fnDAIRpV0wPcer90ayBSFTD8GySrVmxYH5oq5ej0MrO6jYFmx
W7IpNO6+kt48wKCY/fj2HZEZLO+76rY33Pai+7OmsybGt/bj/JDXW9/TWKRuVftiGh36iIZF
sF0OTfnKQdveqQpkWrXLO4CWytIewhCq9rPs3BptbZUb0r6/jbDyjHdBmkKvbsXr5vBdhXH4
STbYOyOLs3NvtXpP2aJKIQPgotSMpYBruMzh</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1617072441</vt:lpwstr>
  </property>
</Properties>
</file>